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526" w:rsidRPr="00347526" w:rsidRDefault="00347526" w:rsidP="00347526">
      <w:pPr>
        <w:spacing w:line="276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347526">
        <w:rPr>
          <w:rFonts w:asciiTheme="minorHAnsi" w:hAnsiTheme="minorHAnsi" w:cstheme="minorHAnsi"/>
          <w:i/>
          <w:sz w:val="20"/>
          <w:szCs w:val="20"/>
        </w:rPr>
        <w:t>Załącznik nr 1 do Ogłoszenia w sprawie I</w:t>
      </w:r>
      <w:r w:rsidR="006A1D98">
        <w:rPr>
          <w:rFonts w:asciiTheme="minorHAnsi" w:hAnsiTheme="minorHAnsi" w:cstheme="minorHAnsi"/>
          <w:i/>
          <w:sz w:val="20"/>
          <w:szCs w:val="20"/>
        </w:rPr>
        <w:t>II</w:t>
      </w:r>
      <w:bookmarkStart w:id="0" w:name="_GoBack"/>
      <w:bookmarkEnd w:id="0"/>
      <w:r w:rsidRPr="00347526">
        <w:rPr>
          <w:rFonts w:asciiTheme="minorHAnsi" w:hAnsiTheme="minorHAnsi" w:cstheme="minorHAnsi"/>
          <w:i/>
          <w:sz w:val="20"/>
          <w:szCs w:val="20"/>
        </w:rPr>
        <w:t xml:space="preserve"> pisemnego przetargu nieograniczonego na sprzedaż drewna pozyskanego z drzew usuniętych z nieruchomości stanowiącej własność Gminy Śmigiel</w:t>
      </w:r>
    </w:p>
    <w:p w:rsidR="00347526" w:rsidRPr="00347526" w:rsidRDefault="00347526" w:rsidP="00347526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347526" w:rsidRPr="00347526" w:rsidRDefault="00347526" w:rsidP="0034752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347526">
        <w:rPr>
          <w:rFonts w:asciiTheme="minorHAnsi" w:hAnsiTheme="minorHAnsi" w:cstheme="minorHAnsi"/>
          <w:b/>
        </w:rPr>
        <w:t xml:space="preserve">Umowa nr ….………….2023 </w:t>
      </w:r>
    </w:p>
    <w:p w:rsidR="00347526" w:rsidRPr="00347526" w:rsidRDefault="00347526" w:rsidP="0034752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347526" w:rsidRPr="00347526" w:rsidRDefault="00347526" w:rsidP="00347526">
      <w:pPr>
        <w:spacing w:line="360" w:lineRule="auto"/>
        <w:jc w:val="both"/>
        <w:rPr>
          <w:rFonts w:asciiTheme="minorHAnsi" w:hAnsiTheme="minorHAnsi" w:cstheme="minorHAnsi"/>
        </w:rPr>
      </w:pPr>
      <w:r w:rsidRPr="00347526">
        <w:rPr>
          <w:rFonts w:asciiTheme="minorHAnsi" w:hAnsiTheme="minorHAnsi" w:cstheme="minorHAnsi"/>
        </w:rPr>
        <w:t>zawarta w dniu …………….. 2023 r. w Śmiglu pomiędzy:</w:t>
      </w:r>
      <w:r w:rsidRPr="00347526">
        <w:rPr>
          <w:rFonts w:asciiTheme="minorHAnsi" w:hAnsiTheme="minorHAnsi" w:cstheme="minorHAnsi"/>
        </w:rPr>
        <w:tab/>
      </w:r>
      <w:r w:rsidRPr="00347526">
        <w:rPr>
          <w:rFonts w:asciiTheme="minorHAnsi" w:hAnsiTheme="minorHAnsi" w:cstheme="minorHAnsi"/>
        </w:rPr>
        <w:tab/>
        <w:t xml:space="preserve">          </w:t>
      </w:r>
    </w:p>
    <w:p w:rsidR="00347526" w:rsidRPr="00347526" w:rsidRDefault="00347526" w:rsidP="00347526">
      <w:pPr>
        <w:spacing w:line="360" w:lineRule="auto"/>
        <w:jc w:val="both"/>
        <w:rPr>
          <w:rFonts w:asciiTheme="minorHAnsi" w:hAnsiTheme="minorHAnsi" w:cstheme="minorHAnsi"/>
        </w:rPr>
      </w:pPr>
      <w:r w:rsidRPr="00347526">
        <w:rPr>
          <w:rFonts w:asciiTheme="minorHAnsi" w:hAnsiTheme="minorHAnsi" w:cstheme="minorHAnsi"/>
          <w:b/>
        </w:rPr>
        <w:t>Gminą Śmigiel</w:t>
      </w:r>
      <w:r w:rsidRPr="00347526">
        <w:rPr>
          <w:rFonts w:asciiTheme="minorHAnsi" w:hAnsiTheme="minorHAnsi" w:cstheme="minorHAnsi"/>
        </w:rPr>
        <w:t>, Plac Wojska Polskiego 6, 64-030 Śmigiel, NIP 698-172-24-62, REGON 411050557, w imieniu której działa Ośrodek Kultury Fizycznej i Rekreacji w Śmiglu, ul. Kościuszki 20, 64-030 Śmigiel zwany dalej „</w:t>
      </w:r>
      <w:r w:rsidRPr="00347526">
        <w:rPr>
          <w:rFonts w:asciiTheme="minorHAnsi" w:hAnsiTheme="minorHAnsi" w:cstheme="minorHAnsi"/>
          <w:b/>
        </w:rPr>
        <w:t>Sprzedającym”</w:t>
      </w:r>
      <w:r w:rsidRPr="00347526">
        <w:rPr>
          <w:rFonts w:asciiTheme="minorHAnsi" w:hAnsiTheme="minorHAnsi" w:cstheme="minorHAnsi"/>
        </w:rPr>
        <w:t xml:space="preserve">, którą reprezentuje: </w:t>
      </w:r>
    </w:p>
    <w:p w:rsidR="00347526" w:rsidRPr="00347526" w:rsidRDefault="00347526" w:rsidP="00347526">
      <w:pPr>
        <w:spacing w:line="360" w:lineRule="auto"/>
        <w:jc w:val="both"/>
        <w:rPr>
          <w:rFonts w:asciiTheme="minorHAnsi" w:hAnsiTheme="minorHAnsi" w:cstheme="minorHAnsi"/>
        </w:rPr>
      </w:pPr>
      <w:r w:rsidRPr="00347526">
        <w:rPr>
          <w:rFonts w:asciiTheme="minorHAnsi" w:hAnsiTheme="minorHAnsi" w:cstheme="minorHAnsi"/>
          <w:b/>
        </w:rPr>
        <w:t>Zygmunt Ratajczak</w:t>
      </w:r>
      <w:r w:rsidRPr="00347526">
        <w:rPr>
          <w:rFonts w:asciiTheme="minorHAnsi" w:hAnsiTheme="minorHAnsi" w:cstheme="minorHAnsi"/>
        </w:rPr>
        <w:t xml:space="preserve"> </w:t>
      </w:r>
      <w:r w:rsidRPr="00347526">
        <w:rPr>
          <w:rFonts w:asciiTheme="minorHAnsi" w:hAnsiTheme="minorHAnsi" w:cstheme="minorHAnsi"/>
          <w:b/>
        </w:rPr>
        <w:softHyphen/>
        <w:t xml:space="preserve"> Kierownik</w:t>
      </w:r>
    </w:p>
    <w:p w:rsidR="00347526" w:rsidRPr="00347526" w:rsidRDefault="00347526" w:rsidP="00347526">
      <w:pPr>
        <w:spacing w:line="360" w:lineRule="auto"/>
        <w:jc w:val="both"/>
        <w:rPr>
          <w:rFonts w:asciiTheme="minorHAnsi" w:hAnsiTheme="minorHAnsi" w:cstheme="minorHAnsi"/>
        </w:rPr>
      </w:pPr>
      <w:r w:rsidRPr="00347526">
        <w:rPr>
          <w:rFonts w:asciiTheme="minorHAnsi" w:hAnsiTheme="minorHAnsi" w:cstheme="minorHAnsi"/>
        </w:rPr>
        <w:t>a</w:t>
      </w:r>
    </w:p>
    <w:p w:rsidR="00347526" w:rsidRPr="00347526" w:rsidRDefault="00347526" w:rsidP="00347526">
      <w:pPr>
        <w:spacing w:line="360" w:lineRule="auto"/>
        <w:jc w:val="both"/>
        <w:rPr>
          <w:rFonts w:asciiTheme="minorHAnsi" w:eastAsia="Calibri" w:hAnsiTheme="minorHAnsi" w:cstheme="minorHAnsi"/>
          <w:b/>
          <w:bCs/>
          <w:color w:val="000000"/>
          <w:lang w:eastAsia="en-US"/>
        </w:rPr>
      </w:pPr>
      <w:r w:rsidRPr="00347526">
        <w:rPr>
          <w:rFonts w:asciiTheme="minorHAnsi" w:eastAsia="Calibri" w:hAnsiTheme="minorHAnsi" w:cstheme="minorHAnsi"/>
          <w:b/>
          <w:color w:val="000000"/>
          <w:lang w:eastAsia="en-US"/>
        </w:rPr>
        <w:t>……………………</w:t>
      </w:r>
      <w:r w:rsidRPr="00347526">
        <w:rPr>
          <w:rFonts w:asciiTheme="minorHAnsi" w:eastAsia="Calibri" w:hAnsiTheme="minorHAnsi" w:cstheme="minorHAnsi"/>
          <w:color w:val="000000"/>
          <w:lang w:eastAsia="en-US"/>
        </w:rPr>
        <w:t>………………………………………………………………………………………………………..</w:t>
      </w:r>
      <w:r w:rsidRPr="00347526">
        <w:rPr>
          <w:bCs/>
          <w:lang w:eastAsia="en-US"/>
        </w:rPr>
        <w:t xml:space="preserve"> </w:t>
      </w:r>
      <w:r w:rsidRPr="00347526">
        <w:rPr>
          <w:rFonts w:asciiTheme="minorHAnsi" w:eastAsia="Calibri" w:hAnsiTheme="minorHAnsi" w:cstheme="minorHAnsi"/>
          <w:bCs/>
          <w:color w:val="000000"/>
          <w:lang w:eastAsia="en-US"/>
        </w:rPr>
        <w:t>z siedzibą ……………………………………………………………………………………………………………………………………………...</w:t>
      </w:r>
      <w:r w:rsidRPr="00347526">
        <w:rPr>
          <w:rFonts w:asciiTheme="minorHAnsi" w:eastAsia="Calibri" w:hAnsiTheme="minorHAnsi" w:cstheme="minorHAnsi"/>
          <w:color w:val="000000"/>
          <w:lang w:eastAsia="en-US"/>
        </w:rPr>
        <w:t xml:space="preserve">NIP ……………………………, REGON .…………………….., </w:t>
      </w:r>
      <w:proofErr w:type="spellStart"/>
      <w:r w:rsidRPr="00347526">
        <w:rPr>
          <w:rFonts w:asciiTheme="minorHAnsi" w:eastAsia="Calibri" w:hAnsiTheme="minorHAnsi" w:cstheme="minorHAnsi"/>
          <w:color w:val="000000"/>
          <w:lang w:eastAsia="en-US"/>
        </w:rPr>
        <w:t>zwan-ym</w:t>
      </w:r>
      <w:proofErr w:type="spellEnd"/>
      <w:r w:rsidRPr="00347526">
        <w:rPr>
          <w:rFonts w:asciiTheme="minorHAnsi" w:eastAsia="Calibri" w:hAnsiTheme="minorHAnsi" w:cstheme="minorHAnsi"/>
          <w:color w:val="000000"/>
          <w:lang w:eastAsia="en-US"/>
        </w:rPr>
        <w:t>/-ą dalej „</w:t>
      </w:r>
      <w:r w:rsidRPr="00347526">
        <w:rPr>
          <w:rFonts w:asciiTheme="minorHAnsi" w:eastAsia="Calibri" w:hAnsiTheme="minorHAnsi" w:cstheme="minorHAnsi"/>
          <w:b/>
          <w:color w:val="000000"/>
          <w:lang w:eastAsia="en-US"/>
        </w:rPr>
        <w:t>K</w:t>
      </w:r>
      <w:r w:rsidRPr="00347526">
        <w:rPr>
          <w:rFonts w:asciiTheme="minorHAnsi" w:eastAsia="Calibri" w:hAnsiTheme="minorHAnsi" w:cstheme="minorHAnsi"/>
          <w:b/>
          <w:bCs/>
          <w:color w:val="000000"/>
          <w:lang w:eastAsia="en-US"/>
        </w:rPr>
        <w:t>upującym</w:t>
      </w:r>
      <w:r w:rsidRPr="00347526">
        <w:rPr>
          <w:rFonts w:asciiTheme="minorHAnsi" w:eastAsia="Calibri" w:hAnsiTheme="minorHAnsi" w:cstheme="minorHAnsi"/>
          <w:color w:val="000000"/>
          <w:lang w:eastAsia="en-US"/>
        </w:rPr>
        <w:t>”.</w:t>
      </w:r>
    </w:p>
    <w:p w:rsidR="00347526" w:rsidRPr="00347526" w:rsidRDefault="00347526" w:rsidP="00347526">
      <w:pPr>
        <w:spacing w:line="360" w:lineRule="auto"/>
        <w:jc w:val="center"/>
        <w:rPr>
          <w:rFonts w:asciiTheme="minorHAnsi" w:hAnsiTheme="minorHAnsi" w:cstheme="minorHAnsi"/>
        </w:rPr>
      </w:pPr>
      <w:r w:rsidRPr="00347526">
        <w:rPr>
          <w:rFonts w:asciiTheme="minorHAnsi" w:hAnsiTheme="minorHAnsi" w:cstheme="minorHAnsi"/>
        </w:rPr>
        <w:t>§ 1</w:t>
      </w:r>
    </w:p>
    <w:p w:rsidR="00347526" w:rsidRPr="00347526" w:rsidRDefault="00347526" w:rsidP="00347526">
      <w:pPr>
        <w:numPr>
          <w:ilvl w:val="0"/>
          <w:numId w:val="1"/>
        </w:numPr>
        <w:spacing w:line="360" w:lineRule="auto"/>
        <w:ind w:left="426"/>
        <w:jc w:val="both"/>
        <w:rPr>
          <w:rFonts w:asciiTheme="minorHAnsi" w:eastAsia="Calibri" w:hAnsiTheme="minorHAnsi" w:cstheme="minorHAnsi"/>
        </w:rPr>
      </w:pPr>
      <w:r w:rsidRPr="00347526">
        <w:rPr>
          <w:rFonts w:asciiTheme="minorHAnsi" w:eastAsia="Calibri" w:hAnsiTheme="minorHAnsi" w:cstheme="minorHAnsi"/>
        </w:rPr>
        <w:t>W wyniku przeprowadzonego w dniu …………………... 2023 r. I pisemnego przetargu nieograniczonego na sprzedaż drewna, Sprzedający sprzedaje, a Kupujący kupuje drewno pochodzące z wycinki drzew z nieruchomości stanowiącej własność Gminy Śmigiel.</w:t>
      </w:r>
    </w:p>
    <w:p w:rsidR="00347526" w:rsidRPr="00347526" w:rsidRDefault="00347526" w:rsidP="00347526">
      <w:pPr>
        <w:numPr>
          <w:ilvl w:val="0"/>
          <w:numId w:val="1"/>
        </w:numPr>
        <w:spacing w:line="360" w:lineRule="auto"/>
        <w:ind w:left="426"/>
        <w:jc w:val="both"/>
        <w:rPr>
          <w:rFonts w:asciiTheme="minorHAnsi" w:eastAsia="Calibri" w:hAnsiTheme="minorHAnsi" w:cstheme="minorHAnsi"/>
        </w:rPr>
      </w:pPr>
      <w:r w:rsidRPr="00347526">
        <w:rPr>
          <w:rFonts w:asciiTheme="minorHAnsi" w:eastAsia="Calibri" w:hAnsiTheme="minorHAnsi" w:cstheme="minorHAnsi"/>
        </w:rPr>
        <w:t>Kupujący nabywa łącznie ……... m</w:t>
      </w:r>
      <w:r w:rsidRPr="00347526">
        <w:rPr>
          <w:rFonts w:asciiTheme="minorHAnsi" w:eastAsia="Calibri" w:hAnsiTheme="minorHAnsi" w:cstheme="minorHAnsi"/>
          <w:vertAlign w:val="superscript"/>
        </w:rPr>
        <w:t xml:space="preserve">3 </w:t>
      </w:r>
      <w:r w:rsidRPr="00347526">
        <w:rPr>
          <w:rFonts w:asciiTheme="minorHAnsi" w:eastAsia="Calibri" w:hAnsiTheme="minorHAnsi" w:cstheme="minorHAnsi"/>
        </w:rPr>
        <w:t>drewna stanowiącego stos nr ……...</w:t>
      </w:r>
    </w:p>
    <w:p w:rsidR="00347526" w:rsidRPr="00347526" w:rsidRDefault="00347526" w:rsidP="00347526">
      <w:pPr>
        <w:numPr>
          <w:ilvl w:val="0"/>
          <w:numId w:val="1"/>
        </w:numPr>
        <w:spacing w:line="360" w:lineRule="auto"/>
        <w:ind w:left="426"/>
        <w:jc w:val="both"/>
        <w:rPr>
          <w:rFonts w:asciiTheme="minorHAnsi" w:eastAsia="Calibri" w:hAnsiTheme="minorHAnsi" w:cstheme="minorHAnsi"/>
          <w:lang w:eastAsia="en-US"/>
        </w:rPr>
      </w:pPr>
      <w:r w:rsidRPr="00347526">
        <w:rPr>
          <w:rFonts w:asciiTheme="minorHAnsi" w:eastAsia="Calibri" w:hAnsiTheme="minorHAnsi" w:cstheme="minorHAnsi"/>
        </w:rPr>
        <w:t xml:space="preserve">Za </w:t>
      </w:r>
      <w:r w:rsidRPr="00347526">
        <w:rPr>
          <w:rFonts w:asciiTheme="minorHAnsi" w:eastAsia="Calibri" w:hAnsiTheme="minorHAnsi" w:cstheme="minorHAnsi"/>
          <w:lang w:eastAsia="en-US"/>
        </w:rPr>
        <w:t>zakupione drewno Kupujący zobowiązuje się zapłacić Sprzedającemu należność</w:t>
      </w:r>
      <w:r w:rsidRPr="00347526">
        <w:rPr>
          <w:rFonts w:asciiTheme="minorHAnsi" w:eastAsia="Calibri" w:hAnsiTheme="minorHAnsi" w:cstheme="minorHAnsi"/>
          <w:lang w:eastAsia="en-US"/>
        </w:rPr>
        <w:br/>
        <w:t>w wysokości określonej w ofercie cenowej z dnia……...………………r.</w:t>
      </w:r>
      <w:r w:rsidRPr="00347526">
        <w:rPr>
          <w:rFonts w:asciiTheme="minorHAnsi" w:eastAsia="Calibri" w:hAnsiTheme="minorHAnsi" w:cstheme="minorHAnsi"/>
          <w:lang w:eastAsia="en-US"/>
        </w:rPr>
        <w:br/>
        <w:t>złożonej w  pisemnym przetargu nieograniczonym na sprzedaż drewna.</w:t>
      </w:r>
    </w:p>
    <w:p w:rsidR="00347526" w:rsidRPr="00347526" w:rsidRDefault="00347526" w:rsidP="00347526">
      <w:pPr>
        <w:numPr>
          <w:ilvl w:val="0"/>
          <w:numId w:val="1"/>
        </w:numPr>
        <w:spacing w:line="360" w:lineRule="auto"/>
        <w:ind w:left="426"/>
        <w:contextualSpacing/>
        <w:jc w:val="both"/>
        <w:rPr>
          <w:rFonts w:asciiTheme="minorHAnsi" w:hAnsiTheme="minorHAnsi" w:cstheme="minorHAnsi"/>
        </w:rPr>
      </w:pPr>
      <w:r w:rsidRPr="00347526">
        <w:rPr>
          <w:rFonts w:asciiTheme="minorHAnsi" w:hAnsiTheme="minorHAnsi" w:cstheme="minorHAnsi"/>
        </w:rPr>
        <w:t>Kupujący zapłaci Sprzedawcy za zakupione drewno ogółem cenę w wysokości              netto – … zł (słownie: …), w tym VAT 23 % - … zł, brutto – … zł (słownie: …).</w:t>
      </w:r>
    </w:p>
    <w:p w:rsidR="00347526" w:rsidRPr="00347526" w:rsidRDefault="00347526" w:rsidP="00347526">
      <w:pPr>
        <w:numPr>
          <w:ilvl w:val="0"/>
          <w:numId w:val="1"/>
        </w:numPr>
        <w:spacing w:line="360" w:lineRule="auto"/>
        <w:ind w:left="426"/>
        <w:jc w:val="both"/>
        <w:rPr>
          <w:rFonts w:asciiTheme="minorHAnsi" w:eastAsia="Calibri" w:hAnsiTheme="minorHAnsi" w:cstheme="minorHAnsi"/>
        </w:rPr>
      </w:pPr>
      <w:r w:rsidRPr="00347526">
        <w:rPr>
          <w:rFonts w:asciiTheme="minorHAnsi" w:eastAsia="Calibri" w:hAnsiTheme="minorHAnsi" w:cstheme="minorHAnsi"/>
        </w:rPr>
        <w:t>Zapłatę za zakupione drewno, określoną w ust. 4 Kupujący zobowiązuje się uiścić</w:t>
      </w:r>
      <w:r w:rsidRPr="00347526">
        <w:rPr>
          <w:rFonts w:asciiTheme="minorHAnsi" w:eastAsia="Calibri" w:hAnsiTheme="minorHAnsi" w:cstheme="minorHAnsi"/>
        </w:rPr>
        <w:br/>
        <w:t>w terminie do 7 dni od dnia wystawienia faktury przez Sprzedającego,</w:t>
      </w:r>
      <w:r w:rsidRPr="00347526">
        <w:rPr>
          <w:rFonts w:asciiTheme="minorHAnsi" w:eastAsia="Times New Roman" w:hAnsiTheme="minorHAnsi" w:cstheme="minorHAnsi"/>
        </w:rPr>
        <w:t xml:space="preserve"> na rachunek bankowy Ośrodka Kultury Fizycznej i Rekreacji w Śmiglu </w:t>
      </w:r>
      <w:r w:rsidRPr="00347526">
        <w:rPr>
          <w:rFonts w:asciiTheme="minorHAnsi" w:eastAsia="Calibri" w:hAnsiTheme="minorHAnsi" w:cstheme="minorHAnsi"/>
        </w:rPr>
        <w:t>prowadzony przez Bank Spółdzielczy w Śmiglu  nr 94 8667 0003 0000 0244 2000 0240.</w:t>
      </w:r>
    </w:p>
    <w:p w:rsidR="00347526" w:rsidRPr="00347526" w:rsidRDefault="00347526" w:rsidP="00347526">
      <w:pPr>
        <w:numPr>
          <w:ilvl w:val="0"/>
          <w:numId w:val="1"/>
        </w:numPr>
        <w:spacing w:line="360" w:lineRule="auto"/>
        <w:ind w:left="426"/>
        <w:contextualSpacing/>
        <w:jc w:val="both"/>
        <w:rPr>
          <w:rFonts w:asciiTheme="minorHAnsi" w:hAnsiTheme="minorHAnsi" w:cstheme="minorHAnsi"/>
        </w:rPr>
      </w:pPr>
      <w:r w:rsidRPr="00347526">
        <w:rPr>
          <w:rFonts w:asciiTheme="minorHAnsi" w:hAnsiTheme="minorHAnsi" w:cstheme="minorHAnsi"/>
        </w:rPr>
        <w:t>Wydanie przedmiotu sprzedaży nastąpi niezwłocznie po wpływie należnej kwoty             na rachunek bankowy Sprzedającego.</w:t>
      </w:r>
    </w:p>
    <w:p w:rsidR="00347526" w:rsidRPr="00347526" w:rsidRDefault="00347526" w:rsidP="00347526">
      <w:pPr>
        <w:numPr>
          <w:ilvl w:val="0"/>
          <w:numId w:val="1"/>
        </w:numPr>
        <w:spacing w:line="360" w:lineRule="auto"/>
        <w:ind w:left="426"/>
        <w:contextualSpacing/>
        <w:jc w:val="both"/>
        <w:rPr>
          <w:rFonts w:asciiTheme="minorHAnsi" w:hAnsiTheme="minorHAnsi" w:cstheme="minorHAnsi"/>
        </w:rPr>
      </w:pPr>
      <w:r w:rsidRPr="00347526">
        <w:rPr>
          <w:rFonts w:asciiTheme="minorHAnsi" w:hAnsiTheme="minorHAnsi" w:cstheme="minorHAnsi"/>
          <w:lang w:eastAsia="en-US"/>
        </w:rPr>
        <w:t>Odbiór drewna nastąpi na podstawie protokołu przekazania drewna.</w:t>
      </w:r>
    </w:p>
    <w:p w:rsidR="00347526" w:rsidRPr="00347526" w:rsidRDefault="00347526" w:rsidP="00347526">
      <w:pPr>
        <w:spacing w:line="360" w:lineRule="auto"/>
        <w:ind w:left="426" w:hanging="360"/>
        <w:contextualSpacing/>
        <w:jc w:val="both"/>
        <w:rPr>
          <w:rFonts w:asciiTheme="minorHAnsi" w:hAnsiTheme="minorHAnsi" w:cstheme="minorHAnsi"/>
          <w:lang w:eastAsia="en-US"/>
        </w:rPr>
      </w:pPr>
    </w:p>
    <w:p w:rsidR="00347526" w:rsidRPr="00347526" w:rsidRDefault="00347526" w:rsidP="00347526">
      <w:pPr>
        <w:spacing w:line="360" w:lineRule="auto"/>
        <w:ind w:left="426" w:hanging="360"/>
        <w:contextualSpacing/>
        <w:jc w:val="both"/>
        <w:rPr>
          <w:rFonts w:asciiTheme="minorHAnsi" w:hAnsiTheme="minorHAnsi" w:cstheme="minorHAnsi"/>
          <w:lang w:eastAsia="en-US"/>
        </w:rPr>
      </w:pPr>
    </w:p>
    <w:p w:rsidR="00347526" w:rsidRPr="00347526" w:rsidRDefault="00347526" w:rsidP="00347526">
      <w:pPr>
        <w:spacing w:line="360" w:lineRule="auto"/>
        <w:ind w:left="426" w:hanging="360"/>
        <w:contextualSpacing/>
        <w:jc w:val="both"/>
        <w:rPr>
          <w:rFonts w:asciiTheme="minorHAnsi" w:hAnsiTheme="minorHAnsi" w:cstheme="minorHAnsi"/>
          <w:lang w:eastAsia="en-US"/>
        </w:rPr>
      </w:pPr>
    </w:p>
    <w:p w:rsidR="00347526" w:rsidRPr="00347526" w:rsidRDefault="00347526" w:rsidP="00347526">
      <w:pPr>
        <w:spacing w:line="360" w:lineRule="auto"/>
        <w:jc w:val="center"/>
        <w:rPr>
          <w:rFonts w:asciiTheme="minorHAnsi" w:eastAsia="Calibri" w:hAnsiTheme="minorHAnsi" w:cstheme="minorHAnsi"/>
        </w:rPr>
      </w:pPr>
      <w:r w:rsidRPr="00347526">
        <w:rPr>
          <w:rFonts w:asciiTheme="minorHAnsi" w:eastAsia="Calibri" w:hAnsiTheme="minorHAnsi" w:cstheme="minorHAnsi"/>
        </w:rPr>
        <w:t>§ 2</w:t>
      </w:r>
    </w:p>
    <w:p w:rsidR="00347526" w:rsidRPr="00347526" w:rsidRDefault="00347526" w:rsidP="00347526">
      <w:pPr>
        <w:numPr>
          <w:ilvl w:val="0"/>
          <w:numId w:val="2"/>
        </w:numPr>
        <w:spacing w:line="360" w:lineRule="auto"/>
        <w:ind w:left="426"/>
        <w:contextualSpacing/>
        <w:jc w:val="both"/>
        <w:rPr>
          <w:rFonts w:asciiTheme="minorHAnsi" w:hAnsiTheme="minorHAnsi" w:cstheme="minorHAnsi"/>
        </w:rPr>
      </w:pPr>
      <w:r w:rsidRPr="00347526">
        <w:rPr>
          <w:rFonts w:asciiTheme="minorHAnsi" w:hAnsiTheme="minorHAnsi" w:cstheme="minorHAnsi"/>
        </w:rPr>
        <w:t xml:space="preserve">Transport drewna i jego załadunek odbywać się będzie staraniem, na koszt i ryzyko Kupującego. </w:t>
      </w:r>
    </w:p>
    <w:p w:rsidR="00347526" w:rsidRPr="00347526" w:rsidRDefault="00347526" w:rsidP="00347526">
      <w:pPr>
        <w:numPr>
          <w:ilvl w:val="0"/>
          <w:numId w:val="2"/>
        </w:numPr>
        <w:spacing w:line="360" w:lineRule="auto"/>
        <w:ind w:left="426"/>
        <w:contextualSpacing/>
        <w:jc w:val="both"/>
        <w:rPr>
          <w:rFonts w:asciiTheme="minorHAnsi" w:hAnsiTheme="minorHAnsi" w:cstheme="minorHAnsi"/>
        </w:rPr>
      </w:pPr>
      <w:r w:rsidRPr="00347526">
        <w:rPr>
          <w:rFonts w:asciiTheme="minorHAnsi" w:hAnsiTheme="minorHAnsi" w:cstheme="minorHAnsi"/>
        </w:rPr>
        <w:t xml:space="preserve">W przypadku transportu dokonywanego przez przewoźników działających w imieniu </w:t>
      </w:r>
      <w:r w:rsidRPr="00347526">
        <w:rPr>
          <w:rFonts w:asciiTheme="minorHAnsi" w:hAnsiTheme="minorHAnsi" w:cstheme="minorHAnsi"/>
        </w:rPr>
        <w:br/>
        <w:t xml:space="preserve">i na rzecz Kupującego, przed odbiorem drewna, Kupujący zobowiązuje się dostarczyć </w:t>
      </w:r>
      <w:r w:rsidRPr="00347526">
        <w:rPr>
          <w:rFonts w:asciiTheme="minorHAnsi" w:hAnsiTheme="minorHAnsi" w:cstheme="minorHAnsi"/>
        </w:rPr>
        <w:br/>
        <w:t xml:space="preserve">do Sprzedającego upoważnienie do odbioru drewna oraz zaopatrzyć przewoźnika </w:t>
      </w:r>
      <w:r w:rsidRPr="00347526">
        <w:rPr>
          <w:rFonts w:asciiTheme="minorHAnsi" w:hAnsiTheme="minorHAnsi" w:cstheme="minorHAnsi"/>
        </w:rPr>
        <w:br/>
        <w:t xml:space="preserve">w kopie tego upoważnienia. </w:t>
      </w:r>
    </w:p>
    <w:p w:rsidR="00347526" w:rsidRPr="00347526" w:rsidRDefault="00347526" w:rsidP="00347526">
      <w:pPr>
        <w:numPr>
          <w:ilvl w:val="0"/>
          <w:numId w:val="2"/>
        </w:numPr>
        <w:spacing w:line="360" w:lineRule="auto"/>
        <w:ind w:left="426"/>
        <w:contextualSpacing/>
        <w:jc w:val="both"/>
        <w:rPr>
          <w:rFonts w:asciiTheme="minorHAnsi" w:hAnsiTheme="minorHAnsi" w:cstheme="minorHAnsi"/>
          <w:b/>
          <w:bCs/>
        </w:rPr>
      </w:pPr>
      <w:r w:rsidRPr="00347526">
        <w:rPr>
          <w:rFonts w:asciiTheme="minorHAnsi" w:hAnsiTheme="minorHAnsi" w:cstheme="minorHAnsi"/>
        </w:rPr>
        <w:t>Kupujący zobowiązuje się do uprzątnięcia terenu, na którym składowane jest drewno.</w:t>
      </w:r>
    </w:p>
    <w:p w:rsidR="00347526" w:rsidRPr="00347526" w:rsidRDefault="00347526" w:rsidP="00347526">
      <w:pPr>
        <w:spacing w:line="360" w:lineRule="auto"/>
        <w:jc w:val="center"/>
        <w:rPr>
          <w:rFonts w:asciiTheme="minorHAnsi" w:hAnsiTheme="minorHAnsi" w:cstheme="minorHAnsi"/>
        </w:rPr>
      </w:pPr>
      <w:r w:rsidRPr="00347526">
        <w:rPr>
          <w:rFonts w:asciiTheme="minorHAnsi" w:hAnsiTheme="minorHAnsi" w:cstheme="minorHAnsi"/>
        </w:rPr>
        <w:t>§ 3</w:t>
      </w:r>
    </w:p>
    <w:p w:rsidR="00347526" w:rsidRPr="00347526" w:rsidRDefault="00347526" w:rsidP="00347526">
      <w:pPr>
        <w:spacing w:line="360" w:lineRule="auto"/>
        <w:ind w:left="426" w:hanging="284"/>
        <w:jc w:val="both"/>
        <w:rPr>
          <w:rFonts w:asciiTheme="minorHAnsi" w:hAnsiTheme="minorHAnsi" w:cstheme="minorHAnsi"/>
        </w:rPr>
      </w:pPr>
      <w:r w:rsidRPr="00347526">
        <w:rPr>
          <w:rFonts w:asciiTheme="minorHAnsi" w:hAnsiTheme="minorHAnsi" w:cstheme="minorHAnsi"/>
        </w:rPr>
        <w:t xml:space="preserve">1. Kupujący oświadcza, że zapoznał się ze stanem sprzedawanego drewna i nie wnosi </w:t>
      </w:r>
      <w:r w:rsidRPr="00347526">
        <w:rPr>
          <w:rFonts w:asciiTheme="minorHAnsi" w:hAnsiTheme="minorHAnsi" w:cstheme="minorHAnsi"/>
        </w:rPr>
        <w:br/>
        <w:t>w tym zakresie uwag.</w:t>
      </w:r>
    </w:p>
    <w:p w:rsidR="00347526" w:rsidRPr="00347526" w:rsidRDefault="00347526" w:rsidP="00347526">
      <w:pPr>
        <w:spacing w:line="360" w:lineRule="auto"/>
        <w:jc w:val="both"/>
        <w:rPr>
          <w:rFonts w:asciiTheme="minorHAnsi" w:hAnsiTheme="minorHAnsi" w:cstheme="minorHAnsi"/>
        </w:rPr>
      </w:pPr>
      <w:r w:rsidRPr="00347526">
        <w:rPr>
          <w:rFonts w:asciiTheme="minorHAnsi" w:hAnsiTheme="minorHAnsi" w:cstheme="minorHAnsi"/>
        </w:rPr>
        <w:t xml:space="preserve">  2. Sprzedający nie odpowiada za wady ujawnione po przejęciu drewna. </w:t>
      </w:r>
    </w:p>
    <w:p w:rsidR="00347526" w:rsidRPr="00347526" w:rsidRDefault="00347526" w:rsidP="00347526">
      <w:pPr>
        <w:spacing w:line="360" w:lineRule="auto"/>
        <w:jc w:val="center"/>
        <w:rPr>
          <w:rFonts w:asciiTheme="minorHAnsi" w:hAnsiTheme="minorHAnsi" w:cstheme="minorHAnsi"/>
        </w:rPr>
      </w:pPr>
      <w:r w:rsidRPr="00347526">
        <w:rPr>
          <w:rFonts w:asciiTheme="minorHAnsi" w:hAnsiTheme="minorHAnsi" w:cstheme="minorHAnsi"/>
        </w:rPr>
        <w:t>§ 4</w:t>
      </w:r>
    </w:p>
    <w:p w:rsidR="00347526" w:rsidRPr="00347526" w:rsidRDefault="00347526" w:rsidP="00347526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347526">
        <w:rPr>
          <w:rFonts w:asciiTheme="minorHAnsi" w:hAnsiTheme="minorHAnsi" w:cstheme="minorHAnsi"/>
          <w:bCs/>
        </w:rPr>
        <w:t>Wszelkie koszty związane z realizacją postanowień niniejszej umowy obciążają Kupującego.</w:t>
      </w:r>
    </w:p>
    <w:p w:rsidR="00347526" w:rsidRPr="00347526" w:rsidRDefault="00347526" w:rsidP="00347526">
      <w:pPr>
        <w:spacing w:line="360" w:lineRule="auto"/>
        <w:jc w:val="center"/>
        <w:rPr>
          <w:rFonts w:asciiTheme="minorHAnsi" w:hAnsiTheme="minorHAnsi" w:cstheme="minorHAnsi"/>
        </w:rPr>
      </w:pPr>
      <w:r w:rsidRPr="00347526">
        <w:rPr>
          <w:rFonts w:asciiTheme="minorHAnsi" w:hAnsiTheme="minorHAnsi" w:cstheme="minorHAnsi"/>
        </w:rPr>
        <w:t>§ 5</w:t>
      </w:r>
    </w:p>
    <w:p w:rsidR="00347526" w:rsidRPr="00347526" w:rsidRDefault="00347526" w:rsidP="00347526">
      <w:pPr>
        <w:spacing w:line="360" w:lineRule="auto"/>
        <w:jc w:val="both"/>
        <w:rPr>
          <w:rFonts w:asciiTheme="minorHAnsi" w:hAnsiTheme="minorHAnsi" w:cstheme="minorHAnsi"/>
        </w:rPr>
      </w:pPr>
      <w:r w:rsidRPr="00347526">
        <w:rPr>
          <w:rFonts w:asciiTheme="minorHAnsi" w:hAnsiTheme="minorHAnsi" w:cstheme="minorHAnsi"/>
        </w:rPr>
        <w:t>W przypadku braku zapłaty w terminie wskazanym w § 1 ust. 5 Sprzedający zastrzega sobie prawo do odstąpienia od umowy bez wyznaczania dodatkowego terminu  płatności.</w:t>
      </w:r>
    </w:p>
    <w:p w:rsidR="00347526" w:rsidRPr="00347526" w:rsidRDefault="00347526" w:rsidP="00347526">
      <w:pPr>
        <w:spacing w:line="360" w:lineRule="auto"/>
        <w:jc w:val="center"/>
        <w:rPr>
          <w:rFonts w:asciiTheme="minorHAnsi" w:hAnsiTheme="minorHAnsi" w:cstheme="minorHAnsi"/>
        </w:rPr>
      </w:pPr>
      <w:r w:rsidRPr="00347526">
        <w:rPr>
          <w:rFonts w:asciiTheme="minorHAnsi" w:hAnsiTheme="minorHAnsi" w:cstheme="minorHAnsi"/>
        </w:rPr>
        <w:t>§ 6</w:t>
      </w:r>
    </w:p>
    <w:p w:rsidR="00347526" w:rsidRPr="00347526" w:rsidRDefault="00347526" w:rsidP="00347526">
      <w:pPr>
        <w:spacing w:line="360" w:lineRule="auto"/>
        <w:jc w:val="both"/>
        <w:rPr>
          <w:rFonts w:asciiTheme="minorHAnsi" w:hAnsiTheme="minorHAnsi" w:cstheme="minorHAnsi"/>
        </w:rPr>
      </w:pPr>
      <w:r w:rsidRPr="00347526">
        <w:rPr>
          <w:rFonts w:asciiTheme="minorHAnsi" w:hAnsiTheme="minorHAnsi" w:cstheme="minorHAnsi"/>
        </w:rPr>
        <w:t xml:space="preserve">W sprawach nieuregulowanych niniejszą umową mają zastosowanie przepisy </w:t>
      </w:r>
      <w:r w:rsidRPr="00347526">
        <w:rPr>
          <w:rFonts w:asciiTheme="minorHAnsi" w:hAnsiTheme="minorHAnsi" w:cstheme="minorHAnsi"/>
        </w:rPr>
        <w:br/>
        <w:t xml:space="preserve">Kodeksu cywilnego. </w:t>
      </w:r>
    </w:p>
    <w:p w:rsidR="00347526" w:rsidRPr="00347526" w:rsidRDefault="00347526" w:rsidP="00347526">
      <w:pPr>
        <w:spacing w:line="360" w:lineRule="auto"/>
        <w:jc w:val="center"/>
        <w:rPr>
          <w:rFonts w:asciiTheme="minorHAnsi" w:hAnsiTheme="minorHAnsi" w:cstheme="minorHAnsi"/>
        </w:rPr>
      </w:pPr>
      <w:r w:rsidRPr="00347526">
        <w:rPr>
          <w:rFonts w:asciiTheme="minorHAnsi" w:hAnsiTheme="minorHAnsi" w:cstheme="minorHAnsi"/>
        </w:rPr>
        <w:t>§ 7</w:t>
      </w:r>
    </w:p>
    <w:p w:rsidR="00347526" w:rsidRPr="00347526" w:rsidRDefault="00347526" w:rsidP="00347526">
      <w:pPr>
        <w:spacing w:line="360" w:lineRule="auto"/>
        <w:jc w:val="both"/>
        <w:rPr>
          <w:rFonts w:asciiTheme="minorHAnsi" w:hAnsiTheme="minorHAnsi" w:cstheme="minorHAnsi"/>
        </w:rPr>
      </w:pPr>
      <w:r w:rsidRPr="00347526">
        <w:rPr>
          <w:rFonts w:asciiTheme="minorHAnsi" w:hAnsiTheme="minorHAnsi" w:cstheme="minorHAnsi"/>
        </w:rPr>
        <w:t xml:space="preserve">Wszystkie spory mogące wyniknąć przy realizacji niniejszej umowy będą rozpatrywane przez sąd właściwy dla miejsca siedziby Sprzedającego. </w:t>
      </w:r>
    </w:p>
    <w:p w:rsidR="00347526" w:rsidRPr="00347526" w:rsidRDefault="00347526" w:rsidP="00347526">
      <w:pPr>
        <w:spacing w:line="360" w:lineRule="auto"/>
        <w:jc w:val="center"/>
        <w:rPr>
          <w:rFonts w:asciiTheme="minorHAnsi" w:hAnsiTheme="minorHAnsi" w:cstheme="minorHAnsi"/>
        </w:rPr>
      </w:pPr>
      <w:r w:rsidRPr="00347526">
        <w:rPr>
          <w:rFonts w:asciiTheme="minorHAnsi" w:hAnsiTheme="minorHAnsi" w:cstheme="minorHAnsi"/>
        </w:rPr>
        <w:t>§ 8</w:t>
      </w:r>
    </w:p>
    <w:p w:rsidR="00347526" w:rsidRPr="00347526" w:rsidRDefault="00347526" w:rsidP="00347526">
      <w:pPr>
        <w:spacing w:line="360" w:lineRule="auto"/>
        <w:jc w:val="both"/>
        <w:rPr>
          <w:rFonts w:asciiTheme="minorHAnsi" w:hAnsiTheme="minorHAnsi" w:cstheme="minorHAnsi"/>
        </w:rPr>
      </w:pPr>
      <w:r w:rsidRPr="00347526">
        <w:rPr>
          <w:rFonts w:asciiTheme="minorHAnsi" w:hAnsiTheme="minorHAnsi" w:cstheme="minorHAnsi"/>
        </w:rPr>
        <w:t xml:space="preserve">Niniejsza umowa sporządzona została w trzech jednobrzmiących egzemplarzach, </w:t>
      </w:r>
      <w:r w:rsidRPr="00347526">
        <w:rPr>
          <w:rFonts w:asciiTheme="minorHAnsi" w:hAnsiTheme="minorHAnsi" w:cstheme="minorHAnsi"/>
        </w:rPr>
        <w:br/>
        <w:t xml:space="preserve">jeden egzemplarz dla Kupującego i dwa egzemplarze dla Sprzedającego. </w:t>
      </w:r>
    </w:p>
    <w:p w:rsidR="00347526" w:rsidRPr="00347526" w:rsidRDefault="00347526" w:rsidP="00347526">
      <w:pPr>
        <w:jc w:val="both"/>
        <w:rPr>
          <w:rFonts w:asciiTheme="minorHAnsi" w:hAnsiTheme="minorHAnsi" w:cstheme="minorHAnsi"/>
          <w:b/>
          <w:bCs/>
        </w:rPr>
      </w:pPr>
    </w:p>
    <w:p w:rsidR="00347526" w:rsidRPr="00347526" w:rsidRDefault="00347526" w:rsidP="00347526">
      <w:pPr>
        <w:jc w:val="both"/>
        <w:rPr>
          <w:rFonts w:asciiTheme="minorHAnsi" w:hAnsiTheme="minorHAnsi" w:cstheme="minorHAnsi"/>
          <w:b/>
          <w:bCs/>
        </w:rPr>
      </w:pPr>
      <w:r w:rsidRPr="00347526">
        <w:rPr>
          <w:rFonts w:asciiTheme="minorHAnsi" w:hAnsiTheme="minorHAnsi" w:cstheme="minorHAnsi"/>
          <w:b/>
          <w:bCs/>
        </w:rPr>
        <w:t xml:space="preserve">        SPRZEDAJĄCY     </w:t>
      </w:r>
      <w:r w:rsidRPr="00347526">
        <w:rPr>
          <w:rFonts w:asciiTheme="minorHAnsi" w:hAnsiTheme="minorHAnsi" w:cstheme="minorHAnsi"/>
          <w:b/>
          <w:bCs/>
        </w:rPr>
        <w:tab/>
      </w:r>
      <w:r w:rsidRPr="00347526">
        <w:rPr>
          <w:rFonts w:asciiTheme="minorHAnsi" w:hAnsiTheme="minorHAnsi" w:cstheme="minorHAnsi"/>
          <w:b/>
          <w:bCs/>
        </w:rPr>
        <w:tab/>
      </w:r>
      <w:r w:rsidRPr="00347526">
        <w:rPr>
          <w:rFonts w:asciiTheme="minorHAnsi" w:hAnsiTheme="minorHAnsi" w:cstheme="minorHAnsi"/>
          <w:b/>
          <w:bCs/>
        </w:rPr>
        <w:tab/>
      </w:r>
      <w:r w:rsidRPr="00347526">
        <w:rPr>
          <w:rFonts w:asciiTheme="minorHAnsi" w:hAnsiTheme="minorHAnsi" w:cstheme="minorHAnsi"/>
          <w:b/>
          <w:bCs/>
        </w:rPr>
        <w:tab/>
      </w:r>
      <w:r w:rsidRPr="00347526">
        <w:rPr>
          <w:rFonts w:asciiTheme="minorHAnsi" w:hAnsiTheme="minorHAnsi" w:cstheme="minorHAnsi"/>
          <w:b/>
          <w:bCs/>
        </w:rPr>
        <w:tab/>
        <w:t xml:space="preserve">           </w:t>
      </w:r>
      <w:r w:rsidRPr="00347526">
        <w:rPr>
          <w:rFonts w:asciiTheme="minorHAnsi" w:hAnsiTheme="minorHAnsi" w:cstheme="minorHAnsi"/>
          <w:b/>
          <w:bCs/>
        </w:rPr>
        <w:tab/>
      </w:r>
      <w:r w:rsidRPr="00347526">
        <w:rPr>
          <w:rFonts w:asciiTheme="minorHAnsi" w:hAnsiTheme="minorHAnsi" w:cstheme="minorHAnsi"/>
          <w:b/>
          <w:bCs/>
        </w:rPr>
        <w:tab/>
        <w:t xml:space="preserve"> KUPUJĄCY</w:t>
      </w:r>
      <w:r w:rsidRPr="00347526">
        <w:rPr>
          <w:rFonts w:asciiTheme="minorHAnsi" w:hAnsiTheme="minorHAnsi" w:cstheme="minorHAnsi"/>
          <w:b/>
          <w:bCs/>
        </w:rPr>
        <w:tab/>
      </w:r>
    </w:p>
    <w:p w:rsidR="00347526" w:rsidRPr="00347526" w:rsidRDefault="00347526" w:rsidP="00347526">
      <w:pPr>
        <w:jc w:val="both"/>
        <w:rPr>
          <w:rFonts w:asciiTheme="minorHAnsi" w:hAnsiTheme="minorHAnsi" w:cstheme="minorHAnsi"/>
          <w:b/>
          <w:bCs/>
        </w:rPr>
      </w:pPr>
    </w:p>
    <w:p w:rsidR="00347526" w:rsidRPr="00347526" w:rsidRDefault="00347526" w:rsidP="00347526">
      <w:pPr>
        <w:jc w:val="both"/>
        <w:rPr>
          <w:rFonts w:asciiTheme="minorHAnsi" w:hAnsiTheme="minorHAnsi" w:cstheme="minorHAnsi"/>
          <w:b/>
          <w:bCs/>
        </w:rPr>
      </w:pPr>
      <w:r w:rsidRPr="00347526">
        <w:rPr>
          <w:rFonts w:asciiTheme="minorHAnsi" w:hAnsiTheme="minorHAnsi" w:cstheme="minorHAnsi"/>
          <w:b/>
          <w:bCs/>
        </w:rPr>
        <w:t xml:space="preserve">……………………………                                                </w:t>
      </w:r>
      <w:r w:rsidRPr="00347526">
        <w:rPr>
          <w:rFonts w:asciiTheme="minorHAnsi" w:hAnsiTheme="minorHAnsi" w:cstheme="minorHAnsi"/>
          <w:b/>
          <w:bCs/>
        </w:rPr>
        <w:tab/>
      </w:r>
      <w:r w:rsidRPr="00347526">
        <w:rPr>
          <w:rFonts w:asciiTheme="minorHAnsi" w:hAnsiTheme="minorHAnsi" w:cstheme="minorHAnsi"/>
          <w:b/>
          <w:bCs/>
        </w:rPr>
        <w:tab/>
        <w:t xml:space="preserve"> </w:t>
      </w:r>
      <w:r w:rsidRPr="00347526">
        <w:rPr>
          <w:rFonts w:asciiTheme="minorHAnsi" w:hAnsiTheme="minorHAnsi" w:cstheme="minorHAnsi"/>
          <w:b/>
          <w:bCs/>
        </w:rPr>
        <w:tab/>
        <w:t xml:space="preserve">…………………………………    </w:t>
      </w:r>
    </w:p>
    <w:p w:rsidR="00347526" w:rsidRPr="00347526" w:rsidRDefault="00347526" w:rsidP="00347526">
      <w:pPr>
        <w:jc w:val="both"/>
        <w:rPr>
          <w:rFonts w:asciiTheme="minorHAnsi" w:hAnsiTheme="minorHAnsi" w:cstheme="minorHAnsi"/>
          <w:b/>
          <w:bCs/>
        </w:rPr>
      </w:pPr>
    </w:p>
    <w:p w:rsidR="00197206" w:rsidRPr="00347526" w:rsidRDefault="00197206" w:rsidP="00347526"/>
    <w:sectPr w:rsidR="00197206" w:rsidRPr="00347526">
      <w:pgSz w:w="11906" w:h="16838"/>
      <w:pgMar w:top="1247" w:right="1418" w:bottom="1247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E71F1"/>
    <w:multiLevelType w:val="multilevel"/>
    <w:tmpl w:val="FD9E39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494B98"/>
    <w:multiLevelType w:val="multilevel"/>
    <w:tmpl w:val="73EE13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77D865F2"/>
    <w:multiLevelType w:val="multilevel"/>
    <w:tmpl w:val="740216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06"/>
    <w:rsid w:val="00197206"/>
    <w:rsid w:val="001B11BB"/>
    <w:rsid w:val="00242184"/>
    <w:rsid w:val="0028736E"/>
    <w:rsid w:val="00347526"/>
    <w:rsid w:val="00493449"/>
    <w:rsid w:val="0061356B"/>
    <w:rsid w:val="006A1D98"/>
    <w:rsid w:val="00B1412C"/>
    <w:rsid w:val="00F50179"/>
    <w:rsid w:val="00F6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306"/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3Znak">
    <w:name w:val="Tekst podstawowy 3 Znak"/>
    <w:basedOn w:val="Domylnaczcionkaakapitu"/>
    <w:link w:val="Tekstpodstawowy3"/>
    <w:qFormat/>
    <w:rsid w:val="009A1306"/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9A1306"/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CharacterStyle1">
    <w:name w:val="Character Style 1"/>
    <w:qFormat/>
    <w:rsid w:val="009A1306"/>
    <w:rPr>
      <w:rFonts w:ascii="Arial" w:hAnsi="Arial" w:cs="Arial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550399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550399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D7D9A"/>
    <w:rPr>
      <w:rFonts w:ascii="Tahoma" w:eastAsia="Calibri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5503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podstawowy3">
    <w:name w:val="Body Text 3"/>
    <w:basedOn w:val="Normalny"/>
    <w:link w:val="Tekstpodstawowy3Znak"/>
    <w:unhideWhenUsed/>
    <w:qFormat/>
    <w:rsid w:val="009A1306"/>
    <w:pPr>
      <w:spacing w:after="120"/>
    </w:pPr>
    <w:rPr>
      <w:sz w:val="16"/>
      <w:szCs w:val="16"/>
    </w:rPr>
  </w:style>
  <w:style w:type="paragraph" w:styleId="Zwykytekst">
    <w:name w:val="Plain Text"/>
    <w:basedOn w:val="Normalny"/>
    <w:link w:val="ZwykytekstZnak"/>
    <w:unhideWhenUsed/>
    <w:qFormat/>
    <w:rsid w:val="009A1306"/>
    <w:rPr>
      <w:rFonts w:ascii="Courier New" w:hAnsi="Courier New" w:cs="Courier New"/>
      <w:sz w:val="20"/>
      <w:szCs w:val="20"/>
    </w:rPr>
  </w:style>
  <w:style w:type="paragraph" w:customStyle="1" w:styleId="Style2">
    <w:name w:val="Style 2"/>
    <w:qFormat/>
    <w:rsid w:val="009A1306"/>
    <w:pPr>
      <w:widowControl w:val="0"/>
      <w:ind w:left="72"/>
    </w:pPr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50399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1122A1"/>
    <w:pPr>
      <w:ind w:left="720"/>
      <w:contextualSpacing/>
    </w:pPr>
  </w:style>
  <w:style w:type="paragraph" w:customStyle="1" w:styleId="Default">
    <w:name w:val="Default"/>
    <w:qFormat/>
    <w:rsid w:val="004232D2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D7D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306"/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3Znak">
    <w:name w:val="Tekst podstawowy 3 Znak"/>
    <w:basedOn w:val="Domylnaczcionkaakapitu"/>
    <w:link w:val="Tekstpodstawowy3"/>
    <w:qFormat/>
    <w:rsid w:val="009A1306"/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9A1306"/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CharacterStyle1">
    <w:name w:val="Character Style 1"/>
    <w:qFormat/>
    <w:rsid w:val="009A1306"/>
    <w:rPr>
      <w:rFonts w:ascii="Arial" w:hAnsi="Arial" w:cs="Arial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550399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550399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D7D9A"/>
    <w:rPr>
      <w:rFonts w:ascii="Tahoma" w:eastAsia="Calibri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5503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podstawowy3">
    <w:name w:val="Body Text 3"/>
    <w:basedOn w:val="Normalny"/>
    <w:link w:val="Tekstpodstawowy3Znak"/>
    <w:unhideWhenUsed/>
    <w:qFormat/>
    <w:rsid w:val="009A1306"/>
    <w:pPr>
      <w:spacing w:after="120"/>
    </w:pPr>
    <w:rPr>
      <w:sz w:val="16"/>
      <w:szCs w:val="16"/>
    </w:rPr>
  </w:style>
  <w:style w:type="paragraph" w:styleId="Zwykytekst">
    <w:name w:val="Plain Text"/>
    <w:basedOn w:val="Normalny"/>
    <w:link w:val="ZwykytekstZnak"/>
    <w:unhideWhenUsed/>
    <w:qFormat/>
    <w:rsid w:val="009A1306"/>
    <w:rPr>
      <w:rFonts w:ascii="Courier New" w:hAnsi="Courier New" w:cs="Courier New"/>
      <w:sz w:val="20"/>
      <w:szCs w:val="20"/>
    </w:rPr>
  </w:style>
  <w:style w:type="paragraph" w:customStyle="1" w:styleId="Style2">
    <w:name w:val="Style 2"/>
    <w:qFormat/>
    <w:rsid w:val="009A1306"/>
    <w:pPr>
      <w:widowControl w:val="0"/>
      <w:ind w:left="72"/>
    </w:pPr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50399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1122A1"/>
    <w:pPr>
      <w:ind w:left="720"/>
      <w:contextualSpacing/>
    </w:pPr>
  </w:style>
  <w:style w:type="paragraph" w:customStyle="1" w:styleId="Default">
    <w:name w:val="Default"/>
    <w:qFormat/>
    <w:rsid w:val="004232D2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D7D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A90D9-D295-4366-B92B-2926BD005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Zawadzki</dc:creator>
  <dc:description/>
  <cp:lastModifiedBy>Kamil Dworczak</cp:lastModifiedBy>
  <cp:revision>69</cp:revision>
  <cp:lastPrinted>2020-05-08T08:33:00Z</cp:lastPrinted>
  <dcterms:created xsi:type="dcterms:W3CDTF">2017-06-08T14:32:00Z</dcterms:created>
  <dcterms:modified xsi:type="dcterms:W3CDTF">2023-05-22T08:42:00Z</dcterms:modified>
  <dc:language>pl-PL</dc:language>
</cp:coreProperties>
</file>