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2" w:rsidRPr="00383A87" w:rsidRDefault="00FC7BD2" w:rsidP="007D33FC">
      <w:pPr>
        <w:pStyle w:val="Nagwek1"/>
        <w:jc w:val="center"/>
        <w:rPr>
          <w:sz w:val="28"/>
          <w:szCs w:val="28"/>
        </w:rPr>
      </w:pPr>
    </w:p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r w:rsidRPr="00383A87">
        <w:rPr>
          <w:b w:val="0"/>
          <w:sz w:val="20"/>
        </w:rPr>
        <w:t>Załącznik Nr 1 do Zarządzenia Nr</w:t>
      </w:r>
      <w:r w:rsidR="00D17D56">
        <w:rPr>
          <w:b w:val="0"/>
          <w:sz w:val="20"/>
        </w:rPr>
        <w:t xml:space="preserve"> </w:t>
      </w:r>
      <w:r w:rsidR="007B2371">
        <w:rPr>
          <w:b w:val="0"/>
          <w:sz w:val="20"/>
        </w:rPr>
        <w:t>446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D17D56">
        <w:rPr>
          <w:b w:val="0"/>
          <w:sz w:val="20"/>
        </w:rPr>
        <w:t>0</w:t>
      </w:r>
      <w:r w:rsidR="00376C0A" w:rsidRPr="00383A87">
        <w:rPr>
          <w:b w:val="0"/>
          <w:sz w:val="20"/>
        </w:rPr>
        <w:t>8</w:t>
      </w:r>
      <w:r w:rsidR="00D17D56">
        <w:rPr>
          <w:b w:val="0"/>
          <w:sz w:val="20"/>
        </w:rPr>
        <w:t xml:space="preserve"> czerwca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383A87" w:rsidRPr="00383A87" w:rsidRDefault="00383A87" w:rsidP="007D33FC">
      <w:pPr>
        <w:jc w:val="center"/>
        <w:rPr>
          <w:b/>
          <w:bCs/>
          <w:sz w:val="24"/>
          <w:szCs w:val="24"/>
        </w:rPr>
      </w:pP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pierwszy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D17D56">
        <w:rPr>
          <w:sz w:val="23"/>
          <w:szCs w:val="23"/>
        </w:rPr>
        <w:t>11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D17D56">
        <w:rPr>
          <w:sz w:val="23"/>
          <w:szCs w:val="23"/>
        </w:rPr>
        <w:t>Leszczyńskiej 11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D17D56">
        <w:rPr>
          <w:sz w:val="23"/>
          <w:szCs w:val="23"/>
        </w:rPr>
        <w:t>887/2</w:t>
      </w:r>
      <w:r w:rsidR="00313D8B" w:rsidRPr="00383A87">
        <w:rPr>
          <w:sz w:val="23"/>
          <w:szCs w:val="23"/>
        </w:rPr>
        <w:t xml:space="preserve"> o pow. 0.</w:t>
      </w:r>
      <w:r w:rsidR="0062531A">
        <w:rPr>
          <w:sz w:val="23"/>
          <w:szCs w:val="23"/>
        </w:rPr>
        <w:t>2555</w:t>
      </w:r>
      <w:r w:rsidR="00313D8B" w:rsidRPr="00383A87">
        <w:rPr>
          <w:sz w:val="23"/>
          <w:szCs w:val="23"/>
        </w:rPr>
        <w:t xml:space="preserve"> ha, zapisanego w księdze wieczystej </w:t>
      </w:r>
      <w:r w:rsidR="00D17D56" w:rsidRPr="00D17D56">
        <w:rPr>
          <w:sz w:val="23"/>
          <w:szCs w:val="23"/>
        </w:rPr>
        <w:t>PO1K/00032216/9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p w:rsidR="00D17D56" w:rsidRDefault="00D17D56" w:rsidP="007D33FC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60"/>
        <w:gridCol w:w="1275"/>
        <w:gridCol w:w="1560"/>
        <w:gridCol w:w="1275"/>
        <w:gridCol w:w="2369"/>
      </w:tblGrid>
      <w:tr w:rsidR="00D17D56" w:rsidRPr="002E6CEB" w:rsidTr="003E7CD0">
        <w:trPr>
          <w:trHeight w:val="365"/>
        </w:trPr>
        <w:tc>
          <w:tcPr>
            <w:tcW w:w="1141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Nr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KW</w:t>
            </w:r>
          </w:p>
        </w:tc>
        <w:tc>
          <w:tcPr>
            <w:tcW w:w="4110" w:type="dxa"/>
            <w:gridSpan w:val="3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b/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 xml:space="preserve">Cena nieruchomości </w:t>
            </w:r>
            <w:r w:rsidRPr="002E6CEB">
              <w:rPr>
                <w:b/>
                <w:bCs/>
                <w:sz w:val="19"/>
                <w:szCs w:val="19"/>
              </w:rPr>
              <w:t>[zł]</w:t>
            </w:r>
          </w:p>
        </w:tc>
      </w:tr>
      <w:tr w:rsidR="00D17D56" w:rsidRPr="002E6CEB" w:rsidTr="003E7CD0">
        <w:tc>
          <w:tcPr>
            <w:tcW w:w="1141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 xml:space="preserve">numer geodezyjny działki / powierzchnia działki </w:t>
            </w:r>
            <w:r w:rsidRPr="002E6CEB">
              <w:rPr>
                <w:bCs/>
                <w:sz w:val="19"/>
                <w:szCs w:val="19"/>
              </w:rPr>
              <w:t>w [ha]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powierzchnia mieszkalna z pomieszczeniami przynależnymi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Cs/>
                <w:sz w:val="19"/>
                <w:szCs w:val="19"/>
              </w:rPr>
              <w:t>[m</w:t>
            </w:r>
            <w:r w:rsidRPr="002E6CEB">
              <w:rPr>
                <w:bCs/>
                <w:sz w:val="19"/>
                <w:szCs w:val="19"/>
                <w:vertAlign w:val="superscript"/>
              </w:rPr>
              <w:t>2</w:t>
            </w:r>
            <w:r w:rsidRPr="002E6CEB">
              <w:rPr>
                <w:bCs/>
                <w:sz w:val="19"/>
                <w:szCs w:val="19"/>
              </w:rPr>
              <w:t>]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udział lokalu w częściach wspólnych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lokalu z pomieszczeniami przynależnymi oraz udziałem w gruncie</w:t>
            </w:r>
          </w:p>
        </w:tc>
      </w:tr>
      <w:tr w:rsidR="00D17D56" w:rsidRPr="002E6CEB" w:rsidTr="003E7CD0"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5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6</w:t>
            </w:r>
          </w:p>
        </w:tc>
      </w:tr>
      <w:tr w:rsidR="00D17D56" w:rsidRPr="002E6CEB" w:rsidTr="003E7CD0">
        <w:trPr>
          <w:trHeight w:val="680"/>
        </w:trPr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 xml:space="preserve">Śmigiel 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ul. Leszczyńska 11/11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2E6CEB">
              <w:rPr>
                <w:sz w:val="16"/>
                <w:szCs w:val="16"/>
              </w:rPr>
              <w:t>PO1K/00032216/9</w:t>
            </w:r>
            <w:bookmarkEnd w:id="0"/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887/2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0.25.55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45,30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</w:pPr>
            <w:r w:rsidRPr="002E6CEB">
              <w:rPr>
                <w:sz w:val="18"/>
                <w:szCs w:val="18"/>
              </w:rPr>
              <w:t>4530/108513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70.000,-</w:t>
            </w:r>
          </w:p>
        </w:tc>
      </w:tr>
    </w:tbl>
    <w:p w:rsidR="00D17D56" w:rsidRDefault="00D17D56" w:rsidP="007D33FC">
      <w:pPr>
        <w:jc w:val="both"/>
        <w:rPr>
          <w:sz w:val="23"/>
          <w:szCs w:val="23"/>
        </w:rPr>
      </w:pP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Lokal mieszkalny nr 11 położony na piętrze składa się z:</w:t>
      </w: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Kuchni, pokoju i łazienki z WC o łącznej pow. 34,44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Do ww. lokalu przynależy: piwnica oraz  budynek gospodarczo-garażowy o łącznej pow. 10,86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Księga wieczysta KW nr PO1K/00032216/9, prowadzona dla ww. nieruchomości</w:t>
      </w:r>
      <w:r>
        <w:rPr>
          <w:sz w:val="23"/>
          <w:szCs w:val="23"/>
        </w:rPr>
        <w:t xml:space="preserve"> </w:t>
      </w:r>
      <w:r w:rsidRPr="00D17D56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D17D56" w:rsidRPr="00D17D56">
        <w:rPr>
          <w:sz w:val="23"/>
          <w:szCs w:val="23"/>
        </w:rPr>
        <w:t xml:space="preserve">15.03.2023 </w:t>
      </w:r>
      <w:r w:rsidRPr="00383A87">
        <w:rPr>
          <w:sz w:val="23"/>
          <w:szCs w:val="23"/>
        </w:rPr>
        <w:t>roku.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 xml:space="preserve">Dla działki nr ewid. 887/2 brak miejscowego planu zagospodarowania przestrzennego. 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7B2371">
        <w:rPr>
          <w:sz w:val="23"/>
          <w:szCs w:val="23"/>
        </w:rPr>
        <w:br/>
      </w:r>
      <w:r w:rsidRPr="00D17D56">
        <w:rPr>
          <w:sz w:val="23"/>
          <w:szCs w:val="23"/>
        </w:rPr>
        <w:t>i intensyfikacji rozwoju osadniczego.</w:t>
      </w:r>
    </w:p>
    <w:p w:rsidR="00D17D56" w:rsidRPr="00D17D56" w:rsidRDefault="00D17D56" w:rsidP="00D17D56">
      <w:pPr>
        <w:jc w:val="both"/>
        <w:rPr>
          <w:sz w:val="23"/>
          <w:szCs w:val="23"/>
        </w:rPr>
      </w:pPr>
    </w:p>
    <w:p w:rsidR="007D33FC" w:rsidRPr="00383A87" w:rsidRDefault="007D33FC" w:rsidP="0070426A">
      <w:pPr>
        <w:jc w:val="both"/>
        <w:rPr>
          <w:b/>
          <w:sz w:val="23"/>
          <w:szCs w:val="23"/>
        </w:rPr>
      </w:pPr>
      <w:r w:rsidRPr="00383A87">
        <w:rPr>
          <w:b/>
          <w:sz w:val="23"/>
          <w:szCs w:val="23"/>
        </w:rPr>
        <w:t xml:space="preserve">Przedmiotowy lokal można będzie oglądać na miejscu dnia </w:t>
      </w:r>
      <w:r w:rsidR="00D17D56">
        <w:rPr>
          <w:b/>
          <w:sz w:val="23"/>
          <w:szCs w:val="23"/>
        </w:rPr>
        <w:t>18</w:t>
      </w:r>
      <w:r w:rsidR="00376C0A" w:rsidRPr="00383A87">
        <w:rPr>
          <w:b/>
          <w:sz w:val="23"/>
          <w:szCs w:val="23"/>
        </w:rPr>
        <w:t xml:space="preserve"> lipca</w:t>
      </w:r>
      <w:r w:rsidR="00D17D56">
        <w:rPr>
          <w:b/>
          <w:sz w:val="23"/>
          <w:szCs w:val="23"/>
        </w:rPr>
        <w:t xml:space="preserve"> 2022</w:t>
      </w:r>
      <w:r w:rsidRPr="00383A87">
        <w:rPr>
          <w:b/>
          <w:sz w:val="23"/>
          <w:szCs w:val="23"/>
        </w:rPr>
        <w:t xml:space="preserve"> roku</w:t>
      </w:r>
      <w:r w:rsidRPr="00383A87">
        <w:rPr>
          <w:b/>
          <w:sz w:val="23"/>
          <w:szCs w:val="23"/>
        </w:rPr>
        <w:br/>
        <w:t>w godzinach 1</w:t>
      </w:r>
      <w:r w:rsidR="007D78E4" w:rsidRPr="00383A87">
        <w:rPr>
          <w:b/>
          <w:sz w:val="23"/>
          <w:szCs w:val="23"/>
        </w:rPr>
        <w:t>4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>0 do 1</w:t>
      </w:r>
      <w:r w:rsidR="007B2371">
        <w:rPr>
          <w:b/>
          <w:sz w:val="23"/>
          <w:szCs w:val="23"/>
        </w:rPr>
        <w:t>6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 xml:space="preserve">0. Przetarg odbędzie się w dniu </w:t>
      </w:r>
      <w:r w:rsidR="00D17D56">
        <w:rPr>
          <w:b/>
          <w:sz w:val="23"/>
          <w:szCs w:val="23"/>
        </w:rPr>
        <w:t>21 lipca 2022</w:t>
      </w:r>
      <w:r w:rsidR="00206ACD" w:rsidRPr="00383A87">
        <w:rPr>
          <w:b/>
          <w:sz w:val="23"/>
          <w:szCs w:val="23"/>
        </w:rPr>
        <w:t xml:space="preserve"> roku o godz. </w:t>
      </w:r>
      <w:r w:rsidR="00D17D56">
        <w:rPr>
          <w:b/>
          <w:sz w:val="23"/>
          <w:szCs w:val="23"/>
        </w:rPr>
        <w:t>14</w:t>
      </w:r>
      <w:r w:rsidRPr="00383A87">
        <w:rPr>
          <w:b/>
          <w:sz w:val="23"/>
          <w:szCs w:val="23"/>
        </w:rPr>
        <w:t>.00</w:t>
      </w:r>
      <w:r w:rsidR="007D78E4" w:rsidRPr="00383A87">
        <w:rPr>
          <w:b/>
          <w:sz w:val="23"/>
          <w:szCs w:val="23"/>
        </w:rPr>
        <w:t>,</w:t>
      </w:r>
      <w:r w:rsidRPr="00383A87">
        <w:rPr>
          <w:b/>
          <w:sz w:val="23"/>
          <w:szCs w:val="23"/>
        </w:rPr>
        <w:br/>
        <w:t>w siedzibie Urzędu Miejskiego w Śmiglu  (pokój Nr 14).</w:t>
      </w:r>
      <w:r w:rsidRPr="00383A87">
        <w:rPr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Warunkiem przystąpienia </w:t>
      </w:r>
      <w:r w:rsidR="007B2371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 xml:space="preserve">do przetargu jest wpłacenie wadium w pieniądzu, w wysokości </w:t>
      </w:r>
      <w:r w:rsidR="00D17D56">
        <w:rPr>
          <w:b/>
          <w:sz w:val="23"/>
          <w:szCs w:val="23"/>
        </w:rPr>
        <w:t>7</w:t>
      </w:r>
      <w:r w:rsidRPr="00383A87">
        <w:rPr>
          <w:b/>
          <w:sz w:val="23"/>
          <w:szCs w:val="23"/>
        </w:rPr>
        <w:t>.000,00 zł, w kasie Urzędu lub na konto Urzędu Miejskiego Śmigla - Bank Spółdzielczy w Śmiglu</w:t>
      </w:r>
      <w:r w:rsidR="00376C0A" w:rsidRPr="00383A87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>nr 41 86670003 0000 0244 2000 0030</w:t>
      </w:r>
      <w:r w:rsidR="00376C0A" w:rsidRPr="00383A87">
        <w:rPr>
          <w:b/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 terminie do dnia </w:t>
      </w:r>
      <w:r w:rsidR="007B2371">
        <w:rPr>
          <w:b/>
          <w:sz w:val="23"/>
          <w:szCs w:val="23"/>
        </w:rPr>
        <w:t>19 lipca 2022</w:t>
      </w:r>
      <w:r w:rsidR="0008413E" w:rsidRPr="00383A87">
        <w:rPr>
          <w:b/>
          <w:sz w:val="23"/>
          <w:szCs w:val="23"/>
        </w:rPr>
        <w:t xml:space="preserve"> roku. </w:t>
      </w:r>
      <w:r w:rsidRPr="00383A87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383A87" w:rsidRDefault="007D33FC" w:rsidP="00376C0A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D17D56">
        <w:rPr>
          <w:sz w:val="23"/>
          <w:szCs w:val="23"/>
        </w:rPr>
        <w:t>70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383A87">
        <w:rPr>
          <w:sz w:val="23"/>
          <w:szCs w:val="23"/>
        </w:rPr>
        <w:t>być co najmniej jedno postąpienie powyżej ceny wywoławczej.</w:t>
      </w:r>
    </w:p>
    <w:p w:rsidR="007D33FC" w:rsidRPr="00383A87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383A87">
        <w:rPr>
          <w:sz w:val="23"/>
          <w:szCs w:val="23"/>
        </w:rPr>
        <w:t xml:space="preserve">stawi się bez usprawiedliwienia </w:t>
      </w:r>
      <w:r w:rsidRPr="00383A87">
        <w:rPr>
          <w:sz w:val="23"/>
          <w:szCs w:val="23"/>
        </w:rPr>
        <w:t>w kancelarii notarialnej w oznaczonym terminie podanym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w zawiadomieniu, organizator przetargu może odstąpić od zawarcia umowy notarialnej,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a wpłacone wadium nie podlega zwrotowi. Burmistrz Śmigla  zastrzega sobie prawo odwołania przetargu.</w:t>
      </w:r>
      <w:r w:rsidR="00383A87" w:rsidRPr="00383A87">
        <w:rPr>
          <w:sz w:val="23"/>
          <w:szCs w:val="23"/>
        </w:rPr>
        <w:t xml:space="preserve"> </w:t>
      </w:r>
      <w:r w:rsidRPr="00383A87">
        <w:rPr>
          <w:sz w:val="23"/>
          <w:szCs w:val="23"/>
        </w:rPr>
        <w:t>Dodatkowych informacji w sprawie przetargu udzie</w:t>
      </w:r>
      <w:r w:rsidR="0070426A" w:rsidRPr="00383A87">
        <w:rPr>
          <w:sz w:val="23"/>
          <w:szCs w:val="23"/>
        </w:rPr>
        <w:t xml:space="preserve">la Urząd Miejski Śmigla </w:t>
      </w:r>
      <w:r w:rsidR="0070426A" w:rsidRPr="00383A87">
        <w:rPr>
          <w:sz w:val="23"/>
          <w:szCs w:val="23"/>
        </w:rPr>
        <w:br/>
        <w:t>tel. 65 5186</w:t>
      </w:r>
      <w:r w:rsidRPr="00383A87">
        <w:rPr>
          <w:sz w:val="23"/>
          <w:szCs w:val="23"/>
        </w:rPr>
        <w:t>91</w:t>
      </w:r>
      <w:r w:rsidR="00206ACD" w:rsidRPr="00383A87">
        <w:rPr>
          <w:sz w:val="23"/>
          <w:szCs w:val="23"/>
        </w:rPr>
        <w:t>8</w:t>
      </w:r>
      <w:r w:rsidRPr="00383A87">
        <w:rPr>
          <w:sz w:val="23"/>
          <w:szCs w:val="23"/>
        </w:rPr>
        <w:t xml:space="preserve"> (pokój nr </w:t>
      </w:r>
      <w:r w:rsidR="00206ACD" w:rsidRPr="00383A87">
        <w:rPr>
          <w:sz w:val="23"/>
          <w:szCs w:val="23"/>
        </w:rPr>
        <w:t>13</w:t>
      </w:r>
      <w:r w:rsidRPr="00383A87">
        <w:rPr>
          <w:sz w:val="23"/>
          <w:szCs w:val="23"/>
        </w:rPr>
        <w:t>).</w:t>
      </w:r>
    </w:p>
    <w:p w:rsidR="007B2B8D" w:rsidRPr="008A57DC" w:rsidRDefault="007B2B8D" w:rsidP="007D33FC">
      <w:pPr>
        <w:ind w:left="5664" w:firstLine="708"/>
        <w:rPr>
          <w:sz w:val="23"/>
          <w:szCs w:val="23"/>
        </w:rPr>
      </w:pPr>
    </w:p>
    <w:p w:rsidR="007D33FC" w:rsidRPr="008A57DC" w:rsidRDefault="007D33FC" w:rsidP="007D33FC">
      <w:pPr>
        <w:ind w:left="5664" w:firstLine="708"/>
        <w:rPr>
          <w:sz w:val="24"/>
          <w:szCs w:val="24"/>
        </w:rPr>
      </w:pPr>
      <w:r w:rsidRPr="008A57DC">
        <w:rPr>
          <w:sz w:val="24"/>
          <w:szCs w:val="24"/>
        </w:rPr>
        <w:t>Burmistrz Śmigla</w:t>
      </w:r>
    </w:p>
    <w:p w:rsidR="00414B56" w:rsidRPr="008A57DC" w:rsidRDefault="007D33FC" w:rsidP="00376C0A">
      <w:pPr>
        <w:rPr>
          <w:sz w:val="24"/>
          <w:szCs w:val="24"/>
        </w:rPr>
      </w:pP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</w:r>
      <w:r w:rsidRPr="008A57DC">
        <w:rPr>
          <w:sz w:val="24"/>
          <w:szCs w:val="24"/>
        </w:rPr>
        <w:tab/>
        <w:t xml:space="preserve">     /-/ Małgorzata Adamczak </w:t>
      </w:r>
    </w:p>
    <w:sectPr w:rsidR="00414B56" w:rsidRPr="008A57DC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1610A3"/>
    <w:rsid w:val="00163363"/>
    <w:rsid w:val="001F349C"/>
    <w:rsid w:val="00206ACD"/>
    <w:rsid w:val="00211D73"/>
    <w:rsid w:val="002170C6"/>
    <w:rsid w:val="00224329"/>
    <w:rsid w:val="0027307F"/>
    <w:rsid w:val="002D7803"/>
    <w:rsid w:val="00313D8B"/>
    <w:rsid w:val="00320806"/>
    <w:rsid w:val="00376C0A"/>
    <w:rsid w:val="00383A87"/>
    <w:rsid w:val="00402CEB"/>
    <w:rsid w:val="00414B56"/>
    <w:rsid w:val="0042735E"/>
    <w:rsid w:val="004C5941"/>
    <w:rsid w:val="004F7A0C"/>
    <w:rsid w:val="00526F9B"/>
    <w:rsid w:val="0062531A"/>
    <w:rsid w:val="00632B06"/>
    <w:rsid w:val="00665EFB"/>
    <w:rsid w:val="0066788B"/>
    <w:rsid w:val="006B666B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5696E"/>
    <w:rsid w:val="00972690"/>
    <w:rsid w:val="009C68A7"/>
    <w:rsid w:val="00A52CC9"/>
    <w:rsid w:val="00B55BD9"/>
    <w:rsid w:val="00BF1712"/>
    <w:rsid w:val="00C14DB2"/>
    <w:rsid w:val="00C33290"/>
    <w:rsid w:val="00C33D93"/>
    <w:rsid w:val="00C749AC"/>
    <w:rsid w:val="00C90550"/>
    <w:rsid w:val="00C95D6E"/>
    <w:rsid w:val="00D17D56"/>
    <w:rsid w:val="00D52F91"/>
    <w:rsid w:val="00D65F94"/>
    <w:rsid w:val="00EB3793"/>
    <w:rsid w:val="00ED2738"/>
    <w:rsid w:val="00EE3F8F"/>
    <w:rsid w:val="00EF5273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8A8A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77CC-0BCC-4A49-8BE5-3F566F92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3</cp:revision>
  <cp:lastPrinted>2022-06-08T09:43:00Z</cp:lastPrinted>
  <dcterms:created xsi:type="dcterms:W3CDTF">2022-06-08T10:11:00Z</dcterms:created>
  <dcterms:modified xsi:type="dcterms:W3CDTF">2022-06-08T10:42:00Z</dcterms:modified>
</cp:coreProperties>
</file>