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12D6A" w14:textId="2D710172" w:rsidR="00E86DC8" w:rsidRDefault="00E86DC8" w:rsidP="00E86DC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nr </w:t>
      </w:r>
      <w:r w:rsidR="00AC654E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/2020</w:t>
      </w:r>
      <w:r>
        <w:rPr>
          <w:rFonts w:ascii="Times New Roman" w:hAnsi="Times New Roman" w:cs="Times New Roman"/>
          <w:b/>
        </w:rPr>
        <w:br/>
        <w:t xml:space="preserve">kierownika Ośrodka Kultury Fizycznej i Rekreacji w Śmiglu </w:t>
      </w:r>
      <w:r>
        <w:rPr>
          <w:rFonts w:ascii="Times New Roman" w:hAnsi="Times New Roman" w:cs="Times New Roman"/>
          <w:b/>
        </w:rPr>
        <w:br/>
        <w:t>z dnia 2 września  2020 r.</w:t>
      </w:r>
      <w:r>
        <w:rPr>
          <w:rFonts w:ascii="Times New Roman" w:hAnsi="Times New Roman" w:cs="Times New Roman"/>
          <w:b/>
        </w:rPr>
        <w:br/>
      </w:r>
    </w:p>
    <w:p w14:paraId="3A18211C" w14:textId="37DE2149" w:rsidR="00E86DC8" w:rsidRDefault="00E86DC8" w:rsidP="009B23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powołania koordynatora ds. dostępności</w:t>
      </w:r>
    </w:p>
    <w:p w14:paraId="4ABB14B3" w14:textId="77777777" w:rsidR="00E86DC8" w:rsidRDefault="00E86DC8" w:rsidP="00E86DC8">
      <w:pPr>
        <w:rPr>
          <w:rFonts w:ascii="Times New Roman" w:hAnsi="Times New Roman" w:cs="Times New Roman"/>
        </w:rPr>
      </w:pPr>
    </w:p>
    <w:p w14:paraId="0615F597" w14:textId="55678DAD" w:rsidR="00E86DC8" w:rsidRDefault="00E86DC8" w:rsidP="00E86D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14 i art. 59 ustawy z dnia 19 lipca 2019 r. o zapewnieniu dostępności osobom ze szczególnymi potrzebami (</w:t>
      </w:r>
      <w:proofErr w:type="spellStart"/>
      <w:r>
        <w:rPr>
          <w:rFonts w:ascii="Times New Roman" w:hAnsi="Times New Roman" w:cs="Times New Roman"/>
        </w:rPr>
        <w:t>tj.Dz.U</w:t>
      </w:r>
      <w:proofErr w:type="spellEnd"/>
      <w:r>
        <w:rPr>
          <w:rFonts w:ascii="Times New Roman" w:hAnsi="Times New Roman" w:cs="Times New Roman"/>
        </w:rPr>
        <w:t>. z 2020, poz. 1062) zarządzam co następuje:</w:t>
      </w:r>
    </w:p>
    <w:p w14:paraId="137B5E2D" w14:textId="77777777" w:rsidR="00E86DC8" w:rsidRDefault="00E86DC8" w:rsidP="00E86D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1.</w:t>
      </w:r>
    </w:p>
    <w:p w14:paraId="18394FFB" w14:textId="4F490A46" w:rsidR="00E86DC8" w:rsidRDefault="00E86DC8" w:rsidP="00E86D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Powołuję Panią Andżelikę Skrzypczak</w:t>
      </w:r>
      <w:r w:rsidR="009B2334">
        <w:rPr>
          <w:rFonts w:ascii="Times New Roman" w:hAnsi="Times New Roman" w:cs="Times New Roman"/>
        </w:rPr>
        <w:t>, zatrudnion</w:t>
      </w:r>
      <w:r w:rsidR="00F239FA">
        <w:rPr>
          <w:rFonts w:ascii="Times New Roman" w:hAnsi="Times New Roman" w:cs="Times New Roman"/>
        </w:rPr>
        <w:t>ą</w:t>
      </w:r>
      <w:r w:rsidR="009B2334">
        <w:rPr>
          <w:rFonts w:ascii="Times New Roman" w:hAnsi="Times New Roman" w:cs="Times New Roman"/>
        </w:rPr>
        <w:t xml:space="preserve"> na stanowisku referenta administracyjno-finansowego,</w:t>
      </w:r>
      <w:r>
        <w:rPr>
          <w:rFonts w:ascii="Times New Roman" w:hAnsi="Times New Roman" w:cs="Times New Roman"/>
        </w:rPr>
        <w:t xml:space="preserve"> na koordynatora ds. dostępności architektonicznej, cyfrowej i informacyjno-komunikacyjnej </w:t>
      </w:r>
      <w:r>
        <w:rPr>
          <w:rFonts w:ascii="Times New Roman" w:hAnsi="Times New Roman" w:cs="Times New Roman"/>
        </w:rPr>
        <w:br/>
      </w:r>
    </w:p>
    <w:p w14:paraId="69BE0BAD" w14:textId="15B168B1" w:rsidR="00E86DC8" w:rsidRDefault="00E86DC8" w:rsidP="00E86D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Do zadań koordynatora  należy w szczególności:</w:t>
      </w:r>
    </w:p>
    <w:p w14:paraId="3AD2CE3B" w14:textId="30452A69" w:rsidR="00E86DC8" w:rsidRDefault="00E86DC8" w:rsidP="00E86D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przeprowadzanie lub zlecanie analiz dostępności architektonicznej, cyfrowej i informacyjno-komunikacyjnej </w:t>
      </w:r>
      <w:r w:rsidR="006B7285">
        <w:rPr>
          <w:rFonts w:ascii="Times New Roman" w:hAnsi="Times New Roman" w:cs="Times New Roman"/>
        </w:rPr>
        <w:t>Ośrodka</w:t>
      </w:r>
      <w:r>
        <w:rPr>
          <w:rFonts w:ascii="Times New Roman" w:hAnsi="Times New Roman" w:cs="Times New Roman"/>
        </w:rPr>
        <w:t xml:space="preserve"> oraz określenie minimalnych wymagań obiektów </w:t>
      </w:r>
      <w:r w:rsidR="008B0D79">
        <w:rPr>
          <w:rFonts w:ascii="Times New Roman" w:hAnsi="Times New Roman" w:cs="Times New Roman"/>
        </w:rPr>
        <w:t xml:space="preserve">podległych Ośrodkowi Kultury Fizycznej i rekreacji w Śmiglu </w:t>
      </w:r>
      <w:r>
        <w:rPr>
          <w:rFonts w:ascii="Times New Roman" w:hAnsi="Times New Roman" w:cs="Times New Roman"/>
        </w:rPr>
        <w:t>w zakresie zapewnienia ich dostępności,</w:t>
      </w:r>
    </w:p>
    <w:p w14:paraId="443E73DE" w14:textId="08ED0C59" w:rsidR="00E86DC8" w:rsidRDefault="006B7285" w:rsidP="00E86D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86DC8">
        <w:rPr>
          <w:rFonts w:ascii="Times New Roman" w:hAnsi="Times New Roman" w:cs="Times New Roman"/>
        </w:rPr>
        <w:t>rzygotowywanie i przekazanie Wojewodzie Wielkopolskiemu raportów o zapewnieniu dostępności</w:t>
      </w:r>
      <w:r w:rsidR="008B0D79">
        <w:rPr>
          <w:rFonts w:ascii="Times New Roman" w:hAnsi="Times New Roman" w:cs="Times New Roman"/>
        </w:rPr>
        <w:t xml:space="preserve"> wraz z uzasadnieniem</w:t>
      </w:r>
      <w:r w:rsidR="00E86DC8">
        <w:rPr>
          <w:rFonts w:ascii="Times New Roman" w:hAnsi="Times New Roman" w:cs="Times New Roman"/>
        </w:rPr>
        <w:t xml:space="preserve"> </w:t>
      </w:r>
      <w:r w:rsidR="008B0D79">
        <w:rPr>
          <w:rFonts w:ascii="Times New Roman" w:hAnsi="Times New Roman" w:cs="Times New Roman"/>
        </w:rPr>
        <w:t xml:space="preserve">ewentualnego braku zapewnienia dostępności </w:t>
      </w:r>
      <w:r w:rsidR="00E86DC8">
        <w:rPr>
          <w:rFonts w:ascii="Times New Roman" w:hAnsi="Times New Roman" w:cs="Times New Roman"/>
        </w:rPr>
        <w:t>wg wzoru określonego przez Ministerstwo Funduszy i Polityki Regionalnej oraz publikacja raport</w:t>
      </w:r>
      <w:r w:rsidR="00F239FA">
        <w:rPr>
          <w:rFonts w:ascii="Times New Roman" w:hAnsi="Times New Roman" w:cs="Times New Roman"/>
        </w:rPr>
        <w:t>ów</w:t>
      </w:r>
      <w:r w:rsidR="00E86DC8">
        <w:rPr>
          <w:rFonts w:ascii="Times New Roman" w:hAnsi="Times New Roman" w:cs="Times New Roman"/>
        </w:rPr>
        <w:t xml:space="preserve"> </w:t>
      </w:r>
      <w:r w:rsidR="008B0D79">
        <w:rPr>
          <w:rFonts w:ascii="Times New Roman" w:hAnsi="Times New Roman" w:cs="Times New Roman"/>
        </w:rPr>
        <w:t xml:space="preserve">                           </w:t>
      </w:r>
      <w:r w:rsidR="00E86DC8">
        <w:rPr>
          <w:rFonts w:ascii="Times New Roman" w:hAnsi="Times New Roman" w:cs="Times New Roman"/>
        </w:rPr>
        <w:t>w Biuletynie Informacji Publicznej,</w:t>
      </w:r>
    </w:p>
    <w:p w14:paraId="2AEFDB99" w14:textId="2AB8A9A4" w:rsidR="00E86DC8" w:rsidRDefault="006B7285" w:rsidP="00E86D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E86DC8">
        <w:rPr>
          <w:rFonts w:ascii="Times New Roman" w:hAnsi="Times New Roman" w:cs="Times New Roman"/>
        </w:rPr>
        <w:t xml:space="preserve">naliza procedur funkcjonujących w </w:t>
      </w:r>
      <w:r w:rsidR="008B0D79">
        <w:rPr>
          <w:rFonts w:ascii="Times New Roman" w:hAnsi="Times New Roman" w:cs="Times New Roman"/>
        </w:rPr>
        <w:t>Ośrodku</w:t>
      </w:r>
      <w:r w:rsidR="00E86DC8">
        <w:rPr>
          <w:rFonts w:ascii="Times New Roman" w:hAnsi="Times New Roman" w:cs="Times New Roman"/>
        </w:rPr>
        <w:t xml:space="preserve"> w celu </w:t>
      </w:r>
      <w:r>
        <w:rPr>
          <w:rFonts w:ascii="Times New Roman" w:hAnsi="Times New Roman" w:cs="Times New Roman"/>
        </w:rPr>
        <w:t xml:space="preserve">ich </w:t>
      </w:r>
      <w:r w:rsidR="00E86DC8">
        <w:rPr>
          <w:rFonts w:ascii="Times New Roman" w:hAnsi="Times New Roman" w:cs="Times New Roman"/>
        </w:rPr>
        <w:t>dostosowania do potrzeb osób ze szczególnymi potrzebami,</w:t>
      </w:r>
    </w:p>
    <w:p w14:paraId="4EC84F27" w14:textId="77777777" w:rsidR="00E86DC8" w:rsidRDefault="00E86DC8" w:rsidP="00E86D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Przygotowanie i wdrożenie planu działania na rzecz poprawy dostępności zgodnie </w:t>
      </w:r>
      <w:r>
        <w:rPr>
          <w:rFonts w:ascii="Times New Roman" w:hAnsi="Times New Roman" w:cs="Times New Roman"/>
        </w:rPr>
        <w:br/>
        <w:t>z minimalnymi wymaganiami określonymi w art. 6 ustawy z dnia 19 lipca 2019 r. o zapewnieniu dostępności osobom ze szczególnymi potrzebami,</w:t>
      </w:r>
    </w:p>
    <w:p w14:paraId="75916B73" w14:textId="5656C5B9" w:rsidR="00E86DC8" w:rsidRDefault="00E86DC8" w:rsidP="00E86D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Wsparcie osób ze szczególnymi potrzebami w dostępie do świadczonych</w:t>
      </w:r>
      <w:r w:rsidR="00F239FA" w:rsidRPr="00F239FA">
        <w:rPr>
          <w:rFonts w:ascii="Times New Roman" w:hAnsi="Times New Roman" w:cs="Times New Roman"/>
        </w:rPr>
        <w:t xml:space="preserve"> </w:t>
      </w:r>
      <w:r w:rsidR="00F239FA">
        <w:rPr>
          <w:rFonts w:ascii="Times New Roman" w:hAnsi="Times New Roman" w:cs="Times New Roman"/>
        </w:rPr>
        <w:t>usług</w:t>
      </w:r>
      <w:r>
        <w:rPr>
          <w:rFonts w:ascii="Times New Roman" w:hAnsi="Times New Roman" w:cs="Times New Roman"/>
        </w:rPr>
        <w:t>,</w:t>
      </w:r>
    </w:p>
    <w:p w14:paraId="7F95773D" w14:textId="63512E48" w:rsidR="00E86DC8" w:rsidRPr="008B0D79" w:rsidRDefault="00E86DC8" w:rsidP="00E86D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Opiniowanie rozwiązań z zakresu dostępnośc</w:t>
      </w:r>
      <w:r w:rsidR="00AC654E">
        <w:rPr>
          <w:rFonts w:ascii="Times New Roman" w:hAnsi="Times New Roman" w:cs="Times New Roman"/>
        </w:rPr>
        <w:t>i</w:t>
      </w:r>
      <w:r w:rsidR="00F239F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</w:t>
      </w:r>
    </w:p>
    <w:p w14:paraId="0A78AE6F" w14:textId="12D9F87F" w:rsidR="00E86DC8" w:rsidRDefault="00E86DC8" w:rsidP="00E86DC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§ </w:t>
      </w:r>
      <w:r w:rsidR="008B0D7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14:paraId="52C881E9" w14:textId="77777777" w:rsidR="00E86DC8" w:rsidRDefault="00E86DC8" w:rsidP="00E86D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z dniem podpisania.</w:t>
      </w:r>
    </w:p>
    <w:p w14:paraId="712C9A36" w14:textId="77777777" w:rsidR="00E86DC8" w:rsidRDefault="00E86DC8" w:rsidP="00E86DC8">
      <w:pPr>
        <w:pStyle w:val="Akapitzlist"/>
        <w:rPr>
          <w:rFonts w:ascii="Times New Roman" w:hAnsi="Times New Roman" w:cs="Times New Roman"/>
        </w:rPr>
      </w:pPr>
    </w:p>
    <w:p w14:paraId="1BEDE52F" w14:textId="77777777" w:rsidR="00893EA4" w:rsidRDefault="00893EA4"/>
    <w:sectPr w:rsidR="00893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062A8"/>
    <w:multiLevelType w:val="hybridMultilevel"/>
    <w:tmpl w:val="29029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736A9"/>
    <w:multiLevelType w:val="hybridMultilevel"/>
    <w:tmpl w:val="6F0E0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C2DCB"/>
    <w:multiLevelType w:val="hybridMultilevel"/>
    <w:tmpl w:val="F9F48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91"/>
    <w:rsid w:val="006B7285"/>
    <w:rsid w:val="007D4E91"/>
    <w:rsid w:val="00893EA4"/>
    <w:rsid w:val="008B0D79"/>
    <w:rsid w:val="009B2334"/>
    <w:rsid w:val="00AC654E"/>
    <w:rsid w:val="00E86DC8"/>
    <w:rsid w:val="00F2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4551"/>
  <w15:chartTrackingRefBased/>
  <w15:docId w15:val="{B551D171-F20A-41DE-B371-4904E638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D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2020-08-31T12:52:00Z</cp:lastPrinted>
  <dcterms:created xsi:type="dcterms:W3CDTF">2020-08-31T11:50:00Z</dcterms:created>
  <dcterms:modified xsi:type="dcterms:W3CDTF">2020-09-04T09:15:00Z</dcterms:modified>
</cp:coreProperties>
</file>