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7D03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647D03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regulaminu określającego wysokość stawek i szczegółowe warunki przyznawania oraz wypłacania dodatków do wynagrodzenia zasadniczego, szczegółowe warunki obliczania i wypłacania wynagrodzenia za godziny ponadwymiarowe i godziny doraźnych</w:t>
      </w:r>
      <w:r>
        <w:rPr>
          <w:rFonts w:ascii="Segoe UI" w:eastAsia="Times New Roman" w:hAnsi="Segoe UI" w:cs="Segoe UI"/>
        </w:rPr>
        <w:t xml:space="preserve"> zastępstw oraz wysokość innych świadczeń wynikających ze stosunku pracy nauczycieli zatrudnionych w szkołach i placówkach, dla których organem prowadzącym jest Gmina Śmigiel.</w:t>
      </w:r>
    </w:p>
    <w:p w:rsidR="00000000" w:rsidRDefault="00647D03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12, PRZECIW: 1, WSTRZYMUJĘ SIĘ: 2,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</w:t>
      </w:r>
      <w:r>
        <w:rPr>
          <w:rFonts w:ascii="Segoe UI" w:eastAsia="Times New Roman" w:hAnsi="Segoe UI" w:cs="Segoe UI"/>
          <w:u w:val="single"/>
        </w:rPr>
        <w:t>ne:</w:t>
      </w:r>
      <w:r>
        <w:rPr>
          <w:rFonts w:ascii="Segoe UI" w:eastAsia="Times New Roman" w:hAnsi="Segoe UI" w:cs="Segoe UI"/>
        </w:rPr>
        <w:br/>
        <w:t>ZA (12)</w:t>
      </w:r>
      <w:r>
        <w:rPr>
          <w:rFonts w:ascii="Segoe UI" w:eastAsia="Times New Roman" w:hAnsi="Segoe UI" w:cs="Segoe UI"/>
        </w:rPr>
        <w:br/>
        <w:t>Włodzimierz Drótkowski, Sławomir Grzelczyk, Anna Jaworska, Gabriela Kasperska, Wiesław Kasperski, Rafał Klem, Krzysztof Łączny, Mirosław Józef Pawlak, Michał Skrzypczak, Alfred Splisteser, Danuta Strzelczyk, Beata Żyto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PRZECIW (1)</w:t>
      </w:r>
      <w:r>
        <w:rPr>
          <w:rFonts w:ascii="Segoe UI" w:eastAsia="Times New Roman" w:hAnsi="Segoe UI" w:cs="Segoe UI"/>
        </w:rPr>
        <w:br/>
        <w:t>Wojciech Ada</w:t>
      </w:r>
      <w:r>
        <w:rPr>
          <w:rFonts w:ascii="Segoe UI" w:eastAsia="Times New Roman" w:hAnsi="Segoe UI" w:cs="Segoe UI"/>
        </w:rPr>
        <w:t>mczewski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(2)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lastRenderedPageBreak/>
        <w:t>Arleta Adamczak-Puk, Sławomir Jan Szudra</w:t>
      </w:r>
      <w:r>
        <w:rPr>
          <w:rFonts w:ascii="Segoe UI" w:eastAsia="Times New Roman" w:hAnsi="Segoe UI" w:cs="Segoe UI"/>
        </w:rPr>
        <w:br/>
      </w:r>
    </w:p>
    <w:p w:rsidR="00000000" w:rsidRDefault="00647D03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30 maja 2019, o godz. 18:12</w:t>
      </w:r>
    </w:p>
    <w:p w:rsidR="00000000" w:rsidRDefault="00647D03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2019-06-04 14:30:23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7D03"/>
    <w:rsid w:val="006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D10B4-1D5E-45F4-B116-816608D8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Paulina Bobowska</dc:creator>
  <cp:keywords/>
  <dc:description/>
  <cp:lastModifiedBy>Paulina Bobowska</cp:lastModifiedBy>
  <cp:revision>2</cp:revision>
  <dcterms:created xsi:type="dcterms:W3CDTF">2019-06-04T12:30:00Z</dcterms:created>
  <dcterms:modified xsi:type="dcterms:W3CDTF">2019-06-04T12:30:00Z</dcterms:modified>
</cp:coreProperties>
</file>