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229B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9022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Uchwały XXXIX/297/17 Rady Miejskiej Śmigla z dnia 23 listopada 2017 r. w sprawie uchwalenia Wieloletniego programu gospodarowania mieszkaniowym zasobem Gminy Śmigiel w latach 2018 – 2022.</w:t>
      </w:r>
    </w:p>
    <w:p w:rsidR="00000000" w:rsidRDefault="009022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Arleta Adamczak-Puk, Wojciech Adamczewski, Włodzimierz Drótkowski, Sławomir Grzelczyk, Anna Jaworska, Gabriela Kasperska, Wiesław Kasperski, Rafał Klem, Krzysztof Ł</w:t>
      </w:r>
      <w:r>
        <w:rPr>
          <w:rFonts w:ascii="Segoe UI" w:eastAsia="Times New Roman" w:hAnsi="Segoe UI" w:cs="Segoe UI"/>
        </w:rPr>
        <w:t>ączny, Mirosław Józef Pawlak, Michał Skrzypczak, Alfred Splisteser, Danuta Strzelczyk, Sławomir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90229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2019, o godz. 17:26</w:t>
      </w:r>
    </w:p>
    <w:p w:rsidR="00000000" w:rsidRDefault="0090229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2019-06-04 14:27:25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229B"/>
    <w:rsid w:val="0090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4101-AF42-4596-8CC6-6A0804A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Paulina Bobowska</dc:creator>
  <cp:keywords/>
  <dc:description/>
  <cp:lastModifiedBy>Paulina Bobowska</cp:lastModifiedBy>
  <cp:revision>2</cp:revision>
  <dcterms:created xsi:type="dcterms:W3CDTF">2019-06-04T12:27:00Z</dcterms:created>
  <dcterms:modified xsi:type="dcterms:W3CDTF">2019-06-04T12:27:00Z</dcterms:modified>
</cp:coreProperties>
</file>