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FC6" w:rsidRDefault="008A4FC6" w:rsidP="008A4FC6">
      <w:pPr>
        <w:pStyle w:val="Standardowytekst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E032AF">
        <w:rPr>
          <w:sz w:val="24"/>
          <w:szCs w:val="24"/>
        </w:rPr>
        <w:t>SPECYFIKACJA TECHNICZNA</w:t>
      </w:r>
      <w:r>
        <w:rPr>
          <w:sz w:val="24"/>
          <w:szCs w:val="24"/>
        </w:rPr>
        <w:t xml:space="preserve"> WYKONANIA I ODBIORU ROBÓT    </w:t>
      </w:r>
    </w:p>
    <w:p w:rsidR="008A4FC6" w:rsidRPr="00E032AF" w:rsidRDefault="008A4FC6" w:rsidP="008A4FC6">
      <w:pPr>
        <w:pStyle w:val="Standardowytekst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BUDOWLANYCH   </w:t>
      </w:r>
    </w:p>
    <w:p w:rsidR="00A9653A" w:rsidRDefault="00A9653A" w:rsidP="008A4FC6">
      <w:pPr>
        <w:pStyle w:val="Standardowytekst"/>
        <w:rPr>
          <w:b/>
          <w:sz w:val="28"/>
        </w:rPr>
      </w:pPr>
    </w:p>
    <w:p w:rsidR="00A9653A" w:rsidRDefault="00A9653A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D-01.02.04</w:t>
      </w:r>
    </w:p>
    <w:p w:rsidR="00A9653A" w:rsidRDefault="00A9653A">
      <w:pPr>
        <w:pStyle w:val="Standardowytekst"/>
        <w:jc w:val="center"/>
        <w:rPr>
          <w:b/>
          <w:sz w:val="28"/>
        </w:rPr>
      </w:pPr>
    </w:p>
    <w:p w:rsidR="00A9653A" w:rsidRDefault="00A9653A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ROZBIÓRKA ELEMENTÓW DRÓG, OGRODZEŃ</w:t>
      </w:r>
    </w:p>
    <w:p w:rsidR="00A9653A" w:rsidRPr="008A4FC6" w:rsidRDefault="00A9653A" w:rsidP="008A4FC6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I PRZEPUSTÓW</w:t>
      </w:r>
    </w:p>
    <w:p w:rsidR="00A9653A" w:rsidRDefault="00A9653A">
      <w:pPr>
        <w:tabs>
          <w:tab w:val="right" w:leader="dot" w:pos="-1985"/>
          <w:tab w:val="left" w:pos="426"/>
          <w:tab w:val="right" w:leader="dot" w:pos="8505"/>
        </w:tabs>
      </w:pPr>
    </w:p>
    <w:p w:rsidR="00A9653A" w:rsidRDefault="00A9653A" w:rsidP="008A4FC6">
      <w:pPr>
        <w:pStyle w:val="Nagwek1"/>
        <w:spacing w:before="0" w:after="0"/>
      </w:pPr>
      <w:r>
        <w:t>1. WSTĘP</w:t>
      </w:r>
    </w:p>
    <w:p w:rsidR="00A9653A" w:rsidRDefault="00A9653A" w:rsidP="008A4FC6">
      <w:pPr>
        <w:pStyle w:val="Nagwek2"/>
        <w:spacing w:before="0" w:after="0"/>
      </w:pPr>
      <w:r>
        <w:t>1.1. Przedmiot SST</w:t>
      </w:r>
    </w:p>
    <w:p w:rsidR="009C1199" w:rsidRDefault="00A9653A" w:rsidP="008A4FC6">
      <w:pPr>
        <w:tabs>
          <w:tab w:val="left" w:pos="0"/>
        </w:tabs>
      </w:pPr>
      <w:r>
        <w:rPr>
          <w:b/>
        </w:rPr>
        <w:tab/>
      </w:r>
      <w:r>
        <w:t>Przedmiotem niniejszej szczegółowej specyfikacji technicznej (SST) są wymagania dotyczące wykonania i odbioru robót związanych z rozbiórką elementów dróg, ogrodzeń i przepustów</w:t>
      </w:r>
      <w:r w:rsidR="009C1199">
        <w:t xml:space="preserve">  dla zadania:</w:t>
      </w:r>
    </w:p>
    <w:p w:rsidR="00A9653A" w:rsidRDefault="00A9653A" w:rsidP="008A4FC6">
      <w:pPr>
        <w:tabs>
          <w:tab w:val="left" w:pos="0"/>
        </w:tabs>
      </w:pPr>
      <w:r>
        <w:t xml:space="preserve"> </w:t>
      </w:r>
      <w:r w:rsidR="009C1199">
        <w:t>BUDOWA CIĄGU PIESZO-ROWEROWEGO W PASIE ULIC MOROWNICKIEJ I WODNEJ W ŚMIGLU.</w:t>
      </w:r>
    </w:p>
    <w:p w:rsidR="00A9653A" w:rsidRDefault="00A9653A" w:rsidP="008A4FC6">
      <w:pPr>
        <w:pStyle w:val="Nagwek2"/>
        <w:spacing w:before="0" w:after="0"/>
      </w:pPr>
      <w:r>
        <w:t>1.2. Zakres stosowania SST</w:t>
      </w:r>
    </w:p>
    <w:p w:rsidR="001659F1" w:rsidRDefault="00A9653A" w:rsidP="008A4FC6">
      <w:pPr>
        <w:pStyle w:val="tekstost"/>
      </w:pPr>
      <w:r>
        <w:tab/>
        <w:t xml:space="preserve">Szczegółowa specyfikacja techniczna (SST) stanowi obowiązujący dokument przetargowy i kontraktowy </w:t>
      </w:r>
      <w:r w:rsidR="009C1199">
        <w:t xml:space="preserve">przy zleceniu i realizacji robót wymienionych w pkt1.1 </w:t>
      </w:r>
      <w:r w:rsidR="00BB7A11">
        <w:t xml:space="preserve"> </w:t>
      </w:r>
    </w:p>
    <w:p w:rsidR="00A9653A" w:rsidRDefault="00A9653A" w:rsidP="008A4FC6">
      <w:pPr>
        <w:pStyle w:val="tekstost"/>
      </w:pPr>
    </w:p>
    <w:p w:rsidR="00A9653A" w:rsidRDefault="00A9653A" w:rsidP="008A4FC6">
      <w:pPr>
        <w:pStyle w:val="Nagwek2"/>
        <w:spacing w:before="0" w:after="0"/>
      </w:pPr>
      <w:r>
        <w:t>1.3. Zakres robót objętych SST</w:t>
      </w:r>
    </w:p>
    <w:p w:rsidR="00A9653A" w:rsidRDefault="00A9653A" w:rsidP="008A4FC6">
      <w:p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Ustalenia zawarte w niniejszej specyfikacji dotyczą zasad prowadzenia robót związanych z rozbiórką: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warstw nawierzchni,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krawężników, obrzeży i oporników,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ścieków,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 chodników,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ogrodzeń,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barier i poręczy,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znaków drogowych,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przepustów: betonowych, żelbetowych, kamiennych, ceglanych itp.</w:t>
      </w:r>
    </w:p>
    <w:p w:rsidR="00A9653A" w:rsidRDefault="00A9653A" w:rsidP="008A4FC6">
      <w:pPr>
        <w:pStyle w:val="Nagwek2"/>
        <w:numPr>
          <w:ilvl w:val="12"/>
          <w:numId w:val="0"/>
        </w:numPr>
        <w:spacing w:before="0" w:after="0"/>
      </w:pPr>
      <w:r>
        <w:t>1.4. Określenia podstawowe</w:t>
      </w:r>
    </w:p>
    <w:p w:rsidR="00A9653A" w:rsidRDefault="00A9653A" w:rsidP="008A4FC6">
      <w:pPr>
        <w:numPr>
          <w:ilvl w:val="12"/>
          <w:numId w:val="0"/>
        </w:numPr>
        <w:tabs>
          <w:tab w:val="left" w:pos="0"/>
        </w:tabs>
      </w:pPr>
      <w:r>
        <w:tab/>
        <w:t xml:space="preserve">Stosowane określenia podstawowe są zgodne z obowiązującymi, odpowiednimi polskimi normami oraz z definicjami podanymi w SST D-M-00.00.00 „Wymagania ogólne” </w:t>
      </w:r>
      <w:proofErr w:type="spellStart"/>
      <w:r>
        <w:t>pkt</w:t>
      </w:r>
      <w:proofErr w:type="spellEnd"/>
      <w:r>
        <w:t xml:space="preserve"> 1.4.</w:t>
      </w:r>
    </w:p>
    <w:p w:rsidR="00A9653A" w:rsidRDefault="00A9653A" w:rsidP="008A4FC6">
      <w:pPr>
        <w:pStyle w:val="Nagwek2"/>
        <w:numPr>
          <w:ilvl w:val="12"/>
          <w:numId w:val="0"/>
        </w:numPr>
        <w:spacing w:before="0" w:after="0"/>
      </w:pPr>
      <w:r>
        <w:t>1.5. Ogólne wymagania dotyczące robót</w:t>
      </w:r>
    </w:p>
    <w:p w:rsidR="00A9653A" w:rsidRDefault="00A9653A" w:rsidP="008A4FC6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 xml:space="preserve">Ogólne wymagania dotyczące robót podano w SST D-M-00.00.00 „Wymagania ogólne” </w:t>
      </w:r>
      <w:proofErr w:type="spellStart"/>
      <w:r>
        <w:t>pkt</w:t>
      </w:r>
      <w:proofErr w:type="spellEnd"/>
      <w:r>
        <w:t xml:space="preserve"> 1.5.</w:t>
      </w:r>
    </w:p>
    <w:p w:rsidR="00A9653A" w:rsidRDefault="00A9653A" w:rsidP="008A4FC6">
      <w:pPr>
        <w:pStyle w:val="Nagwek1"/>
        <w:numPr>
          <w:ilvl w:val="12"/>
          <w:numId w:val="0"/>
        </w:numPr>
        <w:spacing w:before="0" w:after="0"/>
      </w:pPr>
      <w:r>
        <w:t>2. MATERIAŁY</w:t>
      </w:r>
    </w:p>
    <w:p w:rsidR="00A9653A" w:rsidRDefault="00A9653A" w:rsidP="008A4FC6">
      <w:pPr>
        <w:pStyle w:val="Nagwek2"/>
        <w:numPr>
          <w:ilvl w:val="12"/>
          <w:numId w:val="0"/>
        </w:numPr>
        <w:spacing w:before="0" w:after="0"/>
      </w:pPr>
      <w:r>
        <w:t>2.1. Ogólne wymagania dotyczące materiałów</w:t>
      </w:r>
    </w:p>
    <w:p w:rsidR="00A9653A" w:rsidRDefault="00A9653A" w:rsidP="008A4FC6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 xml:space="preserve">Ogólne wymagania dotyczące materiałów, ich pozyskiwania i składowania, podano w SST D-M-00.00.00 „Wymagania ogólne” </w:t>
      </w:r>
      <w:proofErr w:type="spellStart"/>
      <w:r>
        <w:t>pkt</w:t>
      </w:r>
      <w:proofErr w:type="spellEnd"/>
      <w:r>
        <w:t xml:space="preserve"> 2.</w:t>
      </w:r>
    </w:p>
    <w:p w:rsidR="00A9653A" w:rsidRDefault="00A9653A" w:rsidP="008A4FC6">
      <w:pPr>
        <w:pStyle w:val="Nagwek2"/>
        <w:numPr>
          <w:ilvl w:val="12"/>
          <w:numId w:val="0"/>
        </w:numPr>
        <w:spacing w:before="0" w:after="0"/>
      </w:pPr>
      <w:r>
        <w:t>2.2. Rusztowania</w:t>
      </w:r>
    </w:p>
    <w:p w:rsidR="00A9653A" w:rsidRDefault="00A9653A" w:rsidP="008A4FC6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Rusztowania robocze przestawne przy rozbiórce przepustów mogą być wykonane z drewna lub rur stalowych w postaci: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rusztowań kozłowych, wysokości od 1,0 do </w:t>
      </w:r>
      <w:smartTag w:uri="urn:schemas-microsoft-com:office:smarttags" w:element="metricconverter">
        <w:smartTagPr>
          <w:attr w:name="ProductID" w:val="1,5 m"/>
        </w:smartTagPr>
        <w:r>
          <w:t>1,5 m</w:t>
        </w:r>
      </w:smartTag>
      <w:r>
        <w:t xml:space="preserve">, składających się z leżni z bali (np. 12,5 x </w:t>
      </w:r>
      <w:smartTag w:uri="urn:schemas-microsoft-com:office:smarttags" w:element="metricconverter">
        <w:smartTagPr>
          <w:attr w:name="ProductID" w:val="12,5 cm"/>
        </w:smartTagPr>
        <w:r>
          <w:t>12,5 cm</w:t>
        </w:r>
      </w:smartTag>
      <w:r>
        <w:t xml:space="preserve">), nóg z krawędziaków (np. 7,6 x </w:t>
      </w:r>
      <w:smartTag w:uri="urn:schemas-microsoft-com:office:smarttags" w:element="metricconverter">
        <w:smartTagPr>
          <w:attr w:name="ProductID" w:val="7,6 cm"/>
        </w:smartTagPr>
        <w:r>
          <w:t>7,6 cm</w:t>
        </w:r>
      </w:smartTag>
      <w:r>
        <w:t xml:space="preserve">), stężeń (np. 3,2 x </w:t>
      </w:r>
      <w:smartTag w:uri="urn:schemas-microsoft-com:office:smarttags" w:element="metricconverter">
        <w:smartTagPr>
          <w:attr w:name="ProductID" w:val="12,5 cm"/>
        </w:smartTagPr>
        <w:r>
          <w:t>12,5 cm</w:t>
        </w:r>
      </w:smartTag>
      <w:r>
        <w:t>) i pomostu z desek,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rusztowań drabinowych, składających się z drabin (np. długości </w:t>
      </w:r>
      <w:smartTag w:uri="urn:schemas-microsoft-com:office:smarttags" w:element="metricconverter">
        <w:smartTagPr>
          <w:attr w:name="ProductID" w:val="6 m"/>
        </w:smartTagPr>
        <w:r>
          <w:t>6 m</w:t>
        </w:r>
      </w:smartTag>
      <w:r>
        <w:t xml:space="preserve">, szerokości </w:t>
      </w:r>
      <w:smartTag w:uri="urn:schemas-microsoft-com:office:smarttags" w:element="metricconverter">
        <w:smartTagPr>
          <w:attr w:name="ProductID" w:val="52 cm"/>
        </w:smartTagPr>
        <w:r>
          <w:t>52 cm</w:t>
        </w:r>
      </w:smartTag>
      <w:r>
        <w:t xml:space="preserve">), usztywnionych stężeniami z desek (np. 3,2 x </w:t>
      </w:r>
      <w:smartTag w:uri="urn:schemas-microsoft-com:office:smarttags" w:element="metricconverter">
        <w:smartTagPr>
          <w:attr w:name="ProductID" w:val="12,5 cm"/>
        </w:smartTagPr>
        <w:r>
          <w:t>12,5 cm</w:t>
        </w:r>
      </w:smartTag>
      <w:r>
        <w:t xml:space="preserve">), na których szczeblach (np. 3,2 x </w:t>
      </w:r>
      <w:smartTag w:uri="urn:schemas-microsoft-com:office:smarttags" w:element="metricconverter">
        <w:smartTagPr>
          <w:attr w:name="ProductID" w:val="6,3 cm"/>
        </w:smartTagPr>
        <w:r>
          <w:t>6,3 cm</w:t>
        </w:r>
      </w:smartTag>
      <w:r>
        <w:t>) układa się pomosty z desek,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przestawnych klatek </w:t>
      </w:r>
      <w:proofErr w:type="spellStart"/>
      <w:r>
        <w:t>rusztowaniowych</w:t>
      </w:r>
      <w:proofErr w:type="spellEnd"/>
      <w:r>
        <w:t xml:space="preserve"> z rur stalowych średnicy od 38 do </w:t>
      </w:r>
      <w:smartTag w:uri="urn:schemas-microsoft-com:office:smarttags" w:element="metricconverter">
        <w:smartTagPr>
          <w:attr w:name="ProductID" w:val="63,5 mm"/>
        </w:smartTagPr>
        <w:r>
          <w:t>63,5 mm</w:t>
        </w:r>
      </w:smartTag>
      <w:r>
        <w:t xml:space="preserve">, o wymiarach klatek około 1,2 x </w:t>
      </w:r>
      <w:smartTag w:uri="urn:schemas-microsoft-com:office:smarttags" w:element="metricconverter">
        <w:smartTagPr>
          <w:attr w:name="ProductID" w:val="1,5 m"/>
        </w:smartTagPr>
        <w:r>
          <w:t>1,5 m</w:t>
        </w:r>
      </w:smartTag>
      <w:r>
        <w:t xml:space="preserve"> lub płaskich klatek </w:t>
      </w:r>
      <w:proofErr w:type="spellStart"/>
      <w:r>
        <w:t>rusztowaniowych</w:t>
      </w:r>
      <w:proofErr w:type="spellEnd"/>
      <w:r>
        <w:t xml:space="preserve"> (np. z rur stalowych średnicy </w:t>
      </w:r>
      <w:smartTag w:uri="urn:schemas-microsoft-com:office:smarttags" w:element="metricconverter">
        <w:smartTagPr>
          <w:attr w:name="ProductID" w:val="108 mm"/>
        </w:smartTagPr>
        <w:r>
          <w:t>108 mm</w:t>
        </w:r>
      </w:smartTag>
      <w:r>
        <w:t xml:space="preserve"> i kątowników 45 x 45 x </w:t>
      </w:r>
      <w:smartTag w:uri="urn:schemas-microsoft-com:office:smarttags" w:element="metricconverter">
        <w:smartTagPr>
          <w:attr w:name="ProductID" w:val="5 mm"/>
        </w:smartTagPr>
        <w:r>
          <w:t>5 mm</w:t>
        </w:r>
      </w:smartTag>
      <w:r>
        <w:t xml:space="preserve"> i 70 x 70 x </w:t>
      </w:r>
      <w:smartTag w:uri="urn:schemas-microsoft-com:office:smarttags" w:element="metricconverter">
        <w:smartTagPr>
          <w:attr w:name="ProductID" w:val="7 mm"/>
        </w:smartTagPr>
        <w:r>
          <w:t>7 mm</w:t>
        </w:r>
      </w:smartTag>
      <w:r>
        <w:t xml:space="preserve">), o wymiarach klatek około 1,1 x </w:t>
      </w:r>
      <w:smartTag w:uri="urn:schemas-microsoft-com:office:smarttags" w:element="metricconverter">
        <w:smartTagPr>
          <w:attr w:name="ProductID" w:val="1,5 m"/>
        </w:smartTagPr>
        <w:r>
          <w:t>1,5 m</w:t>
        </w:r>
      </w:smartTag>
      <w:r>
        <w:t>,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rusztowań z rur stalowych średnicy od 33,5 do </w:t>
      </w:r>
      <w:smartTag w:uri="urn:schemas-microsoft-com:office:smarttags" w:element="metricconverter">
        <w:smartTagPr>
          <w:attr w:name="ProductID" w:val="76,1 mm"/>
        </w:smartTagPr>
        <w:r>
          <w:t>76,1 mm</w:t>
        </w:r>
      </w:smartTag>
      <w:r>
        <w:t xml:space="preserve"> połączonych łącznikami w ramownice i kratownice.</w:t>
      </w:r>
    </w:p>
    <w:p w:rsidR="00A9653A" w:rsidRDefault="00A9653A" w:rsidP="008A4FC6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Rusztowanie należy wykonać z materiałów odpowiadających następującym normom: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drewno i tarcica wg PN-D-95017 [1], PN-D-96000 [2], PN-D-96002 [3] lub innej zaakceptowanej przez Inżyniera,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gwoździe wg BN-87/5028-12 [8],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rury stalowe wg PN-H-74219 [4], PN-H-74220 [5] lub innej zaakceptowanej przez Inżyniera,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lastRenderedPageBreak/>
        <w:t>kątowniki wg PN-H-93401[6], PN-H-93402 [7] lub innej zaakceptowanej przez Inżyniera.</w:t>
      </w:r>
    </w:p>
    <w:p w:rsidR="00A9653A" w:rsidRDefault="00A9653A" w:rsidP="008A4FC6">
      <w:pPr>
        <w:pStyle w:val="Nagwek1"/>
        <w:numPr>
          <w:ilvl w:val="12"/>
          <w:numId w:val="0"/>
        </w:numPr>
        <w:spacing w:before="0" w:after="0"/>
      </w:pPr>
      <w:r>
        <w:t>3. SPRZĘT</w:t>
      </w:r>
    </w:p>
    <w:p w:rsidR="00A9653A" w:rsidRDefault="00A9653A" w:rsidP="008A4FC6">
      <w:pPr>
        <w:pStyle w:val="Nagwek2"/>
        <w:numPr>
          <w:ilvl w:val="12"/>
          <w:numId w:val="0"/>
        </w:numPr>
        <w:spacing w:before="0" w:after="0"/>
      </w:pPr>
      <w:r>
        <w:t>3.1. Ogólne wymagania dotyczące sprzętu</w:t>
      </w:r>
    </w:p>
    <w:p w:rsidR="00A9653A" w:rsidRDefault="00A9653A" w:rsidP="008A4FC6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 xml:space="preserve">Ogólne wymagania dotyczące sprzętu podano w SST D-M-00.00.00 „Wymagania ogólne” </w:t>
      </w:r>
      <w:proofErr w:type="spellStart"/>
      <w:r>
        <w:t>pkt</w:t>
      </w:r>
      <w:proofErr w:type="spellEnd"/>
      <w:r>
        <w:t xml:space="preserve"> 3.</w:t>
      </w:r>
    </w:p>
    <w:p w:rsidR="00A9653A" w:rsidRDefault="00A9653A" w:rsidP="008A4FC6">
      <w:pPr>
        <w:pStyle w:val="Nagwek2"/>
        <w:numPr>
          <w:ilvl w:val="12"/>
          <w:numId w:val="0"/>
        </w:numPr>
        <w:spacing w:before="0" w:after="0"/>
      </w:pPr>
      <w:r>
        <w:t>3.2. Sprzęt do rozbiórki</w:t>
      </w:r>
    </w:p>
    <w:p w:rsidR="00A9653A" w:rsidRDefault="00A9653A" w:rsidP="008A4FC6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Do wykonania robót związanych z rozbiórką elementów dróg, ogrodzeń i przepustów może być wykorzystany sprzęt podany poniżej, lub inny zaakceptowany przez Inżyniera: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spycharki,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ładowarki,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żurawie samochodowe,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samochody ciężarowe,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zrywarki,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młoty pneumatyczne,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piły mechaniczne,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frezarki nawierzchni,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koparki.</w:t>
      </w:r>
    </w:p>
    <w:p w:rsidR="00A9653A" w:rsidRDefault="00A9653A" w:rsidP="008A4FC6">
      <w:pPr>
        <w:pStyle w:val="Nagwek1"/>
        <w:numPr>
          <w:ilvl w:val="12"/>
          <w:numId w:val="0"/>
        </w:numPr>
        <w:spacing w:before="0" w:after="0"/>
      </w:pPr>
      <w:r>
        <w:t>4. TRANSPORT</w:t>
      </w:r>
    </w:p>
    <w:p w:rsidR="00A9653A" w:rsidRDefault="00A9653A" w:rsidP="008A4FC6">
      <w:pPr>
        <w:pStyle w:val="Nagwek2"/>
        <w:numPr>
          <w:ilvl w:val="12"/>
          <w:numId w:val="0"/>
        </w:numPr>
        <w:spacing w:before="0" w:after="0"/>
      </w:pPr>
      <w:r>
        <w:t>4.1. Ogólne wymagania dotyczące transportu</w:t>
      </w:r>
    </w:p>
    <w:p w:rsidR="00A9653A" w:rsidRDefault="00A9653A" w:rsidP="008A4FC6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 xml:space="preserve">Ogólne wymagania dotyczące transportu podano w SST D-M-00.00.00 „Wymagania ogólne” </w:t>
      </w:r>
      <w:proofErr w:type="spellStart"/>
      <w:r>
        <w:t>pkt</w:t>
      </w:r>
      <w:proofErr w:type="spellEnd"/>
      <w:r>
        <w:t xml:space="preserve"> 4.</w:t>
      </w:r>
    </w:p>
    <w:p w:rsidR="00A9653A" w:rsidRDefault="00A9653A" w:rsidP="008A4FC6">
      <w:pPr>
        <w:pStyle w:val="Nagwek2"/>
        <w:numPr>
          <w:ilvl w:val="12"/>
          <w:numId w:val="0"/>
        </w:numPr>
        <w:spacing w:before="0" w:after="0"/>
      </w:pPr>
      <w:r>
        <w:t>4.2. Transport materiałów z rozbiórki</w:t>
      </w:r>
    </w:p>
    <w:p w:rsidR="00A9653A" w:rsidRDefault="00A9653A" w:rsidP="008A4FC6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Materiał z rozbiórki można przewozić dowolnym środkiem transportu.</w:t>
      </w:r>
    </w:p>
    <w:p w:rsidR="00A9653A" w:rsidRDefault="00A9653A" w:rsidP="008A4FC6">
      <w:pPr>
        <w:pStyle w:val="Nagwek1"/>
        <w:numPr>
          <w:ilvl w:val="12"/>
          <w:numId w:val="0"/>
        </w:numPr>
        <w:spacing w:before="0" w:after="0"/>
      </w:pPr>
      <w:r>
        <w:t>5. WYKONANIE ROBÓT</w:t>
      </w:r>
    </w:p>
    <w:p w:rsidR="00A9653A" w:rsidRDefault="00A9653A" w:rsidP="008A4FC6">
      <w:pPr>
        <w:pStyle w:val="Nagwek2"/>
        <w:numPr>
          <w:ilvl w:val="12"/>
          <w:numId w:val="0"/>
        </w:numPr>
        <w:spacing w:before="0" w:after="0"/>
      </w:pPr>
      <w:r>
        <w:t>5.1. Ogólne zasady wykonania robót</w:t>
      </w:r>
    </w:p>
    <w:p w:rsidR="00A9653A" w:rsidRDefault="00A9653A" w:rsidP="008A4FC6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 xml:space="preserve">Ogólne zasady wykonania robót podano w SST D-M-00.00.00 „Wymagania ogólne” </w:t>
      </w:r>
      <w:proofErr w:type="spellStart"/>
      <w:r>
        <w:t>pkt</w:t>
      </w:r>
      <w:proofErr w:type="spellEnd"/>
      <w:r>
        <w:t xml:space="preserve"> 5.</w:t>
      </w:r>
    </w:p>
    <w:p w:rsidR="00A9653A" w:rsidRDefault="00A9653A" w:rsidP="008A4FC6">
      <w:pPr>
        <w:pStyle w:val="Nagwek2"/>
        <w:numPr>
          <w:ilvl w:val="12"/>
          <w:numId w:val="0"/>
        </w:numPr>
        <w:spacing w:before="0" w:after="0"/>
      </w:pPr>
      <w:r>
        <w:t>5.2. Wykonanie robót rozbiórkowych</w:t>
      </w:r>
    </w:p>
    <w:p w:rsidR="00A9653A" w:rsidRDefault="00A9653A" w:rsidP="008A4FC6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 xml:space="preserve">Roboty rozbiórkowe elementów dróg, ogrodzeń i przepustów obejmują usunięcie z terenu budowy wszystkich elementów wymienionych w </w:t>
      </w:r>
      <w:proofErr w:type="spellStart"/>
      <w:r>
        <w:t>pkt</w:t>
      </w:r>
      <w:proofErr w:type="spellEnd"/>
      <w:r>
        <w:t xml:space="preserve"> 1.3, zgodnie z dokumentacją projektową, SST lub wskazanych przez Inżyniera.</w:t>
      </w:r>
    </w:p>
    <w:p w:rsidR="00A9653A" w:rsidRDefault="00A9653A" w:rsidP="008A4FC6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Jeśli dokumentacja projektowa nie zawiera dokumentacji inwentaryzacyjnej lub/i rozbiórkowej, Inżynier może polecić Wykonawcy sporządzenie takiej dokumentacji, w której zostanie określony przewidziany odzysk materiałów.</w:t>
      </w:r>
    </w:p>
    <w:p w:rsidR="00A9653A" w:rsidRDefault="00A9653A" w:rsidP="008A4FC6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Roboty rozbiórkowe można wykonywać mechanicznie lub ręcznie w sposób określony w SST lub przez Inżyniera.</w:t>
      </w:r>
    </w:p>
    <w:p w:rsidR="00A9653A" w:rsidRDefault="00A9653A" w:rsidP="008A4FC6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 xml:space="preserve">W przypadku usuwania warstw nawierzchni z zastosowaniem frezarek drogowych, należy spełnić warunki określone </w:t>
      </w:r>
      <w:proofErr w:type="spellStart"/>
      <w:r>
        <w:t>wSOST</w:t>
      </w:r>
      <w:proofErr w:type="spellEnd"/>
      <w:r>
        <w:t xml:space="preserve"> D-05.03.11 „Recykling”.</w:t>
      </w:r>
    </w:p>
    <w:p w:rsidR="00A9653A" w:rsidRDefault="00A9653A" w:rsidP="008A4FC6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W przypadku robót rozbiórkowych przepustu należy dokonać: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odkopania przepustu,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ew. ustawienia przenośnych rusztowań przy przepustach wyższych od około </w:t>
      </w:r>
      <w:smartTag w:uri="urn:schemas-microsoft-com:office:smarttags" w:element="metricconverter">
        <w:smartTagPr>
          <w:attr w:name="ProductID" w:val="2 m"/>
        </w:smartTagPr>
        <w:r>
          <w:t>2 m</w:t>
        </w:r>
      </w:smartTag>
      <w:r>
        <w:t>,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rozbicia elementów, których nie przewiduje się odzyskać, w sposób ręczny lub mechaniczny z ew. przecięciem prętów zbrojeniowych i ich odgięciem,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demontażu prefabrykowanych elementów przepustów (np. rur, elementów skrzynkowych, ramowych) z uprzednim oczyszczeniem spoin i częściowym usunięciu ław, względnie ostrożnego rozebrania konstrukcji kamiennych, ceglanych, klinkierowych itp. przy założeniu ponownego ich wykorzystania,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oczyszczenia rozebranych elementów, przewidzianych do powtórnego użycia                      (z zaprawy, kawałków betonu, izolacji itp.) i ich posortowania.</w:t>
      </w:r>
    </w:p>
    <w:p w:rsidR="00A9653A" w:rsidRDefault="00A9653A" w:rsidP="008A4FC6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Wszystkie elementy możliwe do powtórnego wykorzystania powinny być usuwane bez powodowania zbędnych uszkodzeń. O ile uzyskane elementy nie stają się własnością Wykonawcy, powinien on przewieźć je na miejsce określone w SST lub wskazane przez Inżyniera.</w:t>
      </w:r>
    </w:p>
    <w:p w:rsidR="00A9653A" w:rsidRDefault="00A9653A" w:rsidP="008A4FC6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Elementy i materiały, które zgodnie z SST stają się własnością Wykonawcy, powinny być usunięte z terenu budowy.</w:t>
      </w:r>
    </w:p>
    <w:p w:rsidR="00A9653A" w:rsidRDefault="00A9653A" w:rsidP="008A4FC6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Doły (wykopy) powstałe po rozbiórce elementów dróg, ogrodzeń i przepustów znajdujące się w miejscach, gdzie zgodnie z dokumentacją projektową będą wykonane wykopy drogowe, powinny być tymczasowo zabezpieczone. W szczególności należy zapobiec gromadzeniu się w nich wody opadowej.</w:t>
      </w:r>
    </w:p>
    <w:p w:rsidR="00A9653A" w:rsidRDefault="00A9653A" w:rsidP="008A4FC6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Doły w miejscach, gdzie nie przewiduje się wykonania wykopów drogowych należy wypełnić, warstwami, odpowiednim gruntem do poziomu otaczającego terenu i zagęścić zgodnie z wymaganiami określonymi w OST D-02.00.00 „Roboty ziemne”.</w:t>
      </w:r>
    </w:p>
    <w:p w:rsidR="00A9653A" w:rsidRDefault="00A9653A" w:rsidP="008A4FC6">
      <w:pPr>
        <w:pStyle w:val="Nagwek1"/>
        <w:numPr>
          <w:ilvl w:val="12"/>
          <w:numId w:val="0"/>
        </w:numPr>
        <w:spacing w:before="0" w:after="0"/>
      </w:pPr>
      <w:r>
        <w:lastRenderedPageBreak/>
        <w:t>6. KONTROLA JAKOŚCI ROBÓT</w:t>
      </w:r>
    </w:p>
    <w:p w:rsidR="00A9653A" w:rsidRDefault="00A9653A" w:rsidP="008A4FC6">
      <w:pPr>
        <w:pStyle w:val="Nagwek2"/>
        <w:numPr>
          <w:ilvl w:val="12"/>
          <w:numId w:val="0"/>
        </w:numPr>
        <w:spacing w:before="0" w:after="0"/>
      </w:pPr>
      <w:r>
        <w:t>6.1. Ogólne zasady kontroli jakości robót</w:t>
      </w:r>
    </w:p>
    <w:p w:rsidR="00A9653A" w:rsidRDefault="00A9653A" w:rsidP="008A4FC6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 xml:space="preserve">Ogólne zasady kontroli jakości robót podano w SST D-M-00.00.00 „Wymagania ogólne” </w:t>
      </w:r>
      <w:proofErr w:type="spellStart"/>
      <w:r>
        <w:t>pkt</w:t>
      </w:r>
      <w:proofErr w:type="spellEnd"/>
      <w:r>
        <w:t xml:space="preserve"> 6.</w:t>
      </w:r>
    </w:p>
    <w:p w:rsidR="00A9653A" w:rsidRDefault="00A9653A" w:rsidP="008A4FC6">
      <w:pPr>
        <w:pStyle w:val="Nagwek2"/>
        <w:numPr>
          <w:ilvl w:val="12"/>
          <w:numId w:val="0"/>
        </w:numPr>
        <w:spacing w:before="0" w:after="0"/>
      </w:pPr>
      <w:r>
        <w:t>6.2. Kontrola jakości robót rozbiórkowych</w:t>
      </w:r>
    </w:p>
    <w:p w:rsidR="00A9653A" w:rsidRDefault="00A9653A" w:rsidP="008A4FC6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Kontrola jakości robót polega na wizualnej ocenie kompletności wykonanych robót rozbiórkowych oraz sprawdzeniu stopnia uszkodzenia elementów przewidzianych do powtórnego wykorzystania.</w:t>
      </w:r>
    </w:p>
    <w:p w:rsidR="00A9653A" w:rsidRDefault="00A9653A" w:rsidP="008A4FC6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Zagęszczenie gruntu wypełniającego ewentualne doły po usuniętych elementach nawierzchni, ogrodzeń i przepustów powinno spełniać odpowiednie wymagania określone w SST D-02.00.00 „Roboty ziemne”.</w:t>
      </w:r>
    </w:p>
    <w:p w:rsidR="00A9653A" w:rsidRDefault="00A9653A" w:rsidP="008A4FC6">
      <w:pPr>
        <w:pStyle w:val="Nagwek1"/>
        <w:numPr>
          <w:ilvl w:val="12"/>
          <w:numId w:val="0"/>
        </w:numPr>
        <w:spacing w:before="0" w:after="0"/>
      </w:pPr>
      <w:r>
        <w:t>7. OBMIAR ROBÓT</w:t>
      </w:r>
    </w:p>
    <w:p w:rsidR="00A9653A" w:rsidRDefault="00A9653A" w:rsidP="008A4FC6">
      <w:pPr>
        <w:pStyle w:val="Nagwek2"/>
        <w:numPr>
          <w:ilvl w:val="12"/>
          <w:numId w:val="0"/>
        </w:numPr>
        <w:spacing w:before="0" w:after="0"/>
      </w:pPr>
      <w:r>
        <w:t>7.1. Ogólne zasady obmiaru robót</w:t>
      </w:r>
    </w:p>
    <w:p w:rsidR="00A9653A" w:rsidRDefault="00A9653A" w:rsidP="008A4FC6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 xml:space="preserve">Ogólne zasady obmiaru robót podano w SST D-M-00.00.00 „Wymagania ogólne”     </w:t>
      </w:r>
      <w:proofErr w:type="spellStart"/>
      <w:r>
        <w:t>pkt</w:t>
      </w:r>
      <w:proofErr w:type="spellEnd"/>
      <w:r>
        <w:t xml:space="preserve"> 7.</w:t>
      </w:r>
    </w:p>
    <w:p w:rsidR="00A9653A" w:rsidRDefault="00A9653A" w:rsidP="008A4FC6">
      <w:pPr>
        <w:pStyle w:val="Nagwek2"/>
        <w:numPr>
          <w:ilvl w:val="12"/>
          <w:numId w:val="0"/>
        </w:numPr>
        <w:spacing w:before="0" w:after="0"/>
      </w:pPr>
      <w:r>
        <w:t>7.2. Jednostka obmiarowa</w:t>
      </w:r>
    </w:p>
    <w:p w:rsidR="00A9653A" w:rsidRDefault="00A9653A" w:rsidP="008A4FC6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Jednostką obmiarową robót związanych z rozbiórką elementów dróg i ogrodzeń jest: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dla nawierzchni i chodnika - m</w:t>
      </w:r>
      <w:r>
        <w:rPr>
          <w:vertAlign w:val="superscript"/>
        </w:rPr>
        <w:t>2</w:t>
      </w:r>
      <w:r>
        <w:t xml:space="preserve"> (metr kwadratowy),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dla krawężnika, opornika, obrzeża, ścieków prefabrykowanych, ogrodzeń, barier i poręczy - m (metr),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dla znaków drogowych - szt. (sztuka),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dla przepustów i ich elementów</w:t>
      </w:r>
    </w:p>
    <w:p w:rsidR="00A9653A" w:rsidRDefault="00A9653A" w:rsidP="008A4FC6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a) betonowych, kamiennych, ceglanych - m</w:t>
      </w:r>
      <w:r>
        <w:rPr>
          <w:vertAlign w:val="superscript"/>
        </w:rPr>
        <w:t>3</w:t>
      </w:r>
      <w:r>
        <w:t xml:space="preserve"> (metr sześcienny),</w:t>
      </w:r>
    </w:p>
    <w:p w:rsidR="00A9653A" w:rsidRDefault="00A9653A" w:rsidP="008A4FC6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b) prefabrykowanych betonowych, żelbetowych - m (metr).</w:t>
      </w:r>
    </w:p>
    <w:p w:rsidR="00A9653A" w:rsidRDefault="00A9653A" w:rsidP="008A4FC6">
      <w:pPr>
        <w:pStyle w:val="Nagwek1"/>
        <w:numPr>
          <w:ilvl w:val="12"/>
          <w:numId w:val="0"/>
        </w:numPr>
        <w:spacing w:before="0" w:after="0"/>
      </w:pPr>
      <w:r>
        <w:t>8. ODBIÓR ROBÓT</w:t>
      </w:r>
    </w:p>
    <w:p w:rsidR="00A9653A" w:rsidRDefault="00A9653A" w:rsidP="008A4FC6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 xml:space="preserve">Ogólne zasady odbioru robót podano w SST D-M-00.00.00 „Wymagania ogólne”            </w:t>
      </w:r>
      <w:proofErr w:type="spellStart"/>
      <w:r>
        <w:t>pkt</w:t>
      </w:r>
      <w:proofErr w:type="spellEnd"/>
      <w:r>
        <w:t xml:space="preserve"> 8.</w:t>
      </w:r>
    </w:p>
    <w:p w:rsidR="00A9653A" w:rsidRDefault="00A9653A" w:rsidP="008A4FC6">
      <w:pPr>
        <w:pStyle w:val="Nagwek1"/>
        <w:numPr>
          <w:ilvl w:val="12"/>
          <w:numId w:val="0"/>
        </w:numPr>
        <w:spacing w:before="0" w:after="0"/>
      </w:pPr>
      <w:r>
        <w:t>9. PODSTAWA PŁATNOŚCI</w:t>
      </w:r>
    </w:p>
    <w:p w:rsidR="00A9653A" w:rsidRDefault="00A9653A" w:rsidP="008A4FC6">
      <w:pPr>
        <w:pStyle w:val="Nagwek2"/>
        <w:numPr>
          <w:ilvl w:val="12"/>
          <w:numId w:val="0"/>
        </w:numPr>
        <w:spacing w:before="0" w:after="0"/>
      </w:pPr>
      <w:r>
        <w:t>9.1. Ogólne ustalenia dotyczące podstawy płatności</w:t>
      </w:r>
    </w:p>
    <w:p w:rsidR="00A9653A" w:rsidRDefault="00A9653A" w:rsidP="008A4FC6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 xml:space="preserve">Ogólne ustalenia dotyczące podstawy płatności podano w OST D-M-00.00.00 „Wymagania ogólne” </w:t>
      </w:r>
      <w:proofErr w:type="spellStart"/>
      <w:r>
        <w:t>pkt</w:t>
      </w:r>
      <w:proofErr w:type="spellEnd"/>
      <w:r>
        <w:t xml:space="preserve"> 9.</w:t>
      </w:r>
    </w:p>
    <w:p w:rsidR="00A9653A" w:rsidRDefault="00A9653A" w:rsidP="008A4FC6">
      <w:pPr>
        <w:pStyle w:val="Nagwek2"/>
        <w:numPr>
          <w:ilvl w:val="12"/>
          <w:numId w:val="0"/>
        </w:numPr>
        <w:spacing w:before="0" w:after="0"/>
      </w:pPr>
      <w:r>
        <w:t>9.2. Cena jednostki obmiarowej</w:t>
      </w:r>
    </w:p>
    <w:p w:rsidR="00A9653A" w:rsidRDefault="00A9653A" w:rsidP="008A4FC6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Cena wykonania robót obejmuje:</w:t>
      </w:r>
    </w:p>
    <w:p w:rsidR="00A9653A" w:rsidRDefault="00A9653A" w:rsidP="008A4FC6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a) dla rozbiórki warstw nawierzchni: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wyznaczenie powierzchni przeznaczonej do rozbiórki,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rozkucie i zerwanie nawierzchni,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ew. przesortowanie materiału uzyskanego z rozbiórki, w celu ponownego jej użycia, z ułożeniem na poboczu,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wyrównanie podłoża i uporządkowanie terenu rozbiórki;</w:t>
      </w:r>
    </w:p>
    <w:p w:rsidR="00A9653A" w:rsidRDefault="00A9653A" w:rsidP="008A4FC6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b) dla rozbiórki krawężników, obrzeży i oporników: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odkopanie krawężników, obrzeży i oporników wraz z wyjęciem i oczyszczeniem,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zerwanie podsypki cementowo-piaskowej i ew. ław,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materiału z rozbiórki,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wyrównanie podłoża i uporządkowanie terenu rozbiórki;</w:t>
      </w:r>
    </w:p>
    <w:p w:rsidR="00A9653A" w:rsidRDefault="00A9653A" w:rsidP="008A4FC6">
      <w:pPr>
        <w:tabs>
          <w:tab w:val="right" w:leader="dot" w:pos="-1985"/>
          <w:tab w:val="left" w:pos="426"/>
          <w:tab w:val="right" w:leader="dot" w:pos="8505"/>
        </w:tabs>
      </w:pPr>
      <w:r>
        <w:t>c) dla rozbiórki ścieku: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odsłonięcie ścieku,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ręczne wyjęcie elementów ściekowych wraz z oczyszczeniem,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ew. przesortowanie materiału uzyskanego z rozbiórki, w celu ponownego jego użycia, z ułożeniem na poboczu,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zerwanie podsypki cementowo-piaskowej,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uzupełnienie i wyrównanie podłoża,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wywóz materiałów z rozbiórki,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uporządkowanie terenu rozbiórki;</w:t>
      </w:r>
    </w:p>
    <w:p w:rsidR="00A9653A" w:rsidRDefault="00A9653A" w:rsidP="008A4FC6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d) dla rozbiórki chodników: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ręczne wyjęcie płyt chodnikowych, lub rozkucie i zerwanie innych materiałów chodnikowych,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ew. przesortowanie materiału uzyskanego z rozbiórki w celu ponownego jego użycia, z ułożeniem na poboczu,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zerwanie podsypki cementowo-piaskowej,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wyrównanie podłoża i uporządkowanie terenu rozbiórki;</w:t>
      </w:r>
    </w:p>
    <w:p w:rsidR="00A9653A" w:rsidRDefault="00A9653A" w:rsidP="008A4FC6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e) dla rozbiórki ogrodzeń: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lastRenderedPageBreak/>
        <w:t>demontaż elementów ogrodzenia,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odkopanie i wydobycie słupków wraz z fundamentem,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zasypanie dołów po słupkach z zagęszczeniem do uzyskania </w:t>
      </w:r>
      <w:proofErr w:type="spellStart"/>
      <w:r>
        <w:t>Is</w:t>
      </w:r>
      <w:proofErr w:type="spellEnd"/>
      <w:r>
        <w:t xml:space="preserve"> </w:t>
      </w:r>
      <w:r>
        <w:sym w:font="Symbol" w:char="F0B3"/>
      </w:r>
      <w:r>
        <w:t xml:space="preserve"> 1,00 wg BN-77/8931-12 [9],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ew. przesortowanie materiału uzyskanego z rozbiórki, w celu ponownego jego użycia, z ułożeniem w stosy na poboczu,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uporządkowanie terenu rozbiórki;</w:t>
      </w:r>
    </w:p>
    <w:p w:rsidR="00A9653A" w:rsidRDefault="00A9653A" w:rsidP="008A4FC6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f) dla rozbiórki barier i poręczy: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demontaż elementów bariery lub poręczy,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odkopanie i wydobycie słupków wraz z fundamentem,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zasypanie dołów po słupkach wraz z zagęszczeniem do uzyskania </w:t>
      </w:r>
      <w:proofErr w:type="spellStart"/>
      <w:r>
        <w:t>Is</w:t>
      </w:r>
      <w:proofErr w:type="spellEnd"/>
      <w:r>
        <w:t xml:space="preserve"> </w:t>
      </w:r>
      <w:r>
        <w:sym w:font="Symbol" w:char="F0B3"/>
      </w:r>
      <w:r>
        <w:t xml:space="preserve"> 1,00 wg BN-77/8931-12 [9],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uporządkowanie terenu rozbiórki;</w:t>
      </w:r>
    </w:p>
    <w:p w:rsidR="00A9653A" w:rsidRDefault="00A9653A" w:rsidP="008A4FC6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g) dla rozbiórki znaków drogowych: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demontaż tablic znaków drogowych ze słupków,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odkopanie i wydobycie słupków,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zasypanie dołów po słupkach wraz z zagęszczeniem do uzyskania </w:t>
      </w:r>
      <w:proofErr w:type="spellStart"/>
      <w:r>
        <w:t>Is</w:t>
      </w:r>
      <w:proofErr w:type="spellEnd"/>
      <w:r>
        <w:t xml:space="preserve"> </w:t>
      </w:r>
      <w:r>
        <w:sym w:font="Symbol" w:char="F0B3"/>
      </w:r>
      <w:r>
        <w:t xml:space="preserve"> 1,00 wg BN-77/8931-12 [9],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uporządkowanie terenu rozbiórki;</w:t>
      </w:r>
    </w:p>
    <w:p w:rsidR="00A9653A" w:rsidRDefault="00A9653A" w:rsidP="008A4FC6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h) dla rozbiórki przepustu: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odkopanie przepustu, fundamentów, ław, umocnień itp.,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ew. ustawienie rusztowań i ich późniejsze rozebranie,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rozebranie elementów przepustu,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sortowanie i pryzmowanie odzyskanych materiałów,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zasypanie dołów (wykopów) gruntem z zagęszczeniem do uzyskania </w:t>
      </w:r>
      <w:proofErr w:type="spellStart"/>
      <w:r>
        <w:t>Is</w:t>
      </w:r>
      <w:proofErr w:type="spellEnd"/>
      <w:r>
        <w:t xml:space="preserve"> </w:t>
      </w:r>
      <w:r>
        <w:sym w:font="Symbol" w:char="F0B3"/>
      </w:r>
      <w:r>
        <w:t xml:space="preserve"> 1,00 wg BN-77/8931-12 [9],</w:t>
      </w:r>
    </w:p>
    <w:p w:rsidR="00A9653A" w:rsidRDefault="00A9653A" w:rsidP="008A4FC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uporządkowanie terenu rozbiórki.</w:t>
      </w:r>
    </w:p>
    <w:p w:rsidR="00A9653A" w:rsidRDefault="00A9653A" w:rsidP="008A4FC6">
      <w:pPr>
        <w:pStyle w:val="Nagwek1"/>
        <w:spacing w:before="0" w:after="0"/>
      </w:pPr>
      <w:r>
        <w:t>10. PRZEPISY ZWIĄZANE</w:t>
      </w:r>
    </w:p>
    <w:p w:rsidR="00A9653A" w:rsidRDefault="00A9653A" w:rsidP="008A4FC6">
      <w:pPr>
        <w:pStyle w:val="Nagwek2"/>
        <w:spacing w:before="0" w:after="0"/>
      </w:pPr>
      <w:r>
        <w:t>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2551"/>
        <w:gridCol w:w="4394"/>
      </w:tblGrid>
      <w:tr w:rsidR="00A9653A">
        <w:tc>
          <w:tcPr>
            <w:tcW w:w="496" w:type="dxa"/>
          </w:tcPr>
          <w:p w:rsidR="00A9653A" w:rsidRDefault="00A9653A" w:rsidP="008A4FC6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1.</w:t>
            </w:r>
          </w:p>
        </w:tc>
        <w:tc>
          <w:tcPr>
            <w:tcW w:w="2551" w:type="dxa"/>
          </w:tcPr>
          <w:p w:rsidR="00A9653A" w:rsidRDefault="00A9653A" w:rsidP="008A4FC6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PN-D-95017</w:t>
            </w:r>
          </w:p>
        </w:tc>
        <w:tc>
          <w:tcPr>
            <w:tcW w:w="4394" w:type="dxa"/>
          </w:tcPr>
          <w:p w:rsidR="00A9653A" w:rsidRDefault="00A9653A" w:rsidP="008A4FC6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Surowiec drzewny. Drewno tartaczne iglaste.</w:t>
            </w:r>
          </w:p>
        </w:tc>
      </w:tr>
      <w:tr w:rsidR="00A9653A">
        <w:tc>
          <w:tcPr>
            <w:tcW w:w="496" w:type="dxa"/>
          </w:tcPr>
          <w:p w:rsidR="00A9653A" w:rsidRDefault="00A9653A" w:rsidP="008A4FC6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2.</w:t>
            </w:r>
          </w:p>
        </w:tc>
        <w:tc>
          <w:tcPr>
            <w:tcW w:w="2551" w:type="dxa"/>
          </w:tcPr>
          <w:p w:rsidR="00A9653A" w:rsidRDefault="00A9653A" w:rsidP="008A4FC6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PN-D-96000</w:t>
            </w:r>
          </w:p>
        </w:tc>
        <w:tc>
          <w:tcPr>
            <w:tcW w:w="4394" w:type="dxa"/>
          </w:tcPr>
          <w:p w:rsidR="00A9653A" w:rsidRDefault="00A9653A" w:rsidP="008A4FC6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Tarcica iglasta ogólnego przeznaczenia</w:t>
            </w:r>
          </w:p>
        </w:tc>
      </w:tr>
      <w:tr w:rsidR="00A9653A">
        <w:tc>
          <w:tcPr>
            <w:tcW w:w="496" w:type="dxa"/>
          </w:tcPr>
          <w:p w:rsidR="00A9653A" w:rsidRDefault="00A9653A" w:rsidP="008A4FC6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3.</w:t>
            </w:r>
          </w:p>
        </w:tc>
        <w:tc>
          <w:tcPr>
            <w:tcW w:w="2551" w:type="dxa"/>
          </w:tcPr>
          <w:p w:rsidR="00A9653A" w:rsidRDefault="00A9653A" w:rsidP="008A4FC6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PN-D-96002</w:t>
            </w:r>
          </w:p>
        </w:tc>
        <w:tc>
          <w:tcPr>
            <w:tcW w:w="4394" w:type="dxa"/>
          </w:tcPr>
          <w:p w:rsidR="00A9653A" w:rsidRDefault="00A9653A" w:rsidP="008A4FC6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Tarcica liściasta ogólnego przeznaczenia</w:t>
            </w:r>
          </w:p>
        </w:tc>
      </w:tr>
      <w:tr w:rsidR="00A9653A">
        <w:tc>
          <w:tcPr>
            <w:tcW w:w="496" w:type="dxa"/>
          </w:tcPr>
          <w:p w:rsidR="00A9653A" w:rsidRDefault="00A9653A" w:rsidP="008A4FC6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4.</w:t>
            </w:r>
          </w:p>
        </w:tc>
        <w:tc>
          <w:tcPr>
            <w:tcW w:w="2551" w:type="dxa"/>
          </w:tcPr>
          <w:p w:rsidR="00A9653A" w:rsidRDefault="00A9653A" w:rsidP="008A4FC6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PN-H-74219</w:t>
            </w:r>
          </w:p>
        </w:tc>
        <w:tc>
          <w:tcPr>
            <w:tcW w:w="4394" w:type="dxa"/>
          </w:tcPr>
          <w:p w:rsidR="00A9653A" w:rsidRDefault="00A9653A" w:rsidP="008A4FC6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Rury stalowe bez szwu walcowane na gorąco ogólnego stosowania</w:t>
            </w:r>
          </w:p>
        </w:tc>
      </w:tr>
      <w:tr w:rsidR="00A9653A">
        <w:tc>
          <w:tcPr>
            <w:tcW w:w="496" w:type="dxa"/>
          </w:tcPr>
          <w:p w:rsidR="00A9653A" w:rsidRDefault="00A9653A" w:rsidP="008A4FC6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5.</w:t>
            </w:r>
          </w:p>
        </w:tc>
        <w:tc>
          <w:tcPr>
            <w:tcW w:w="2551" w:type="dxa"/>
          </w:tcPr>
          <w:p w:rsidR="00A9653A" w:rsidRDefault="00A9653A" w:rsidP="008A4FC6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PN-H-74220</w:t>
            </w:r>
          </w:p>
        </w:tc>
        <w:tc>
          <w:tcPr>
            <w:tcW w:w="4394" w:type="dxa"/>
          </w:tcPr>
          <w:p w:rsidR="00A9653A" w:rsidRDefault="00A9653A" w:rsidP="008A4FC6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Rury stalowe bez szwu ciągnione i walcowane na zimno ogólnego przeznaczenia</w:t>
            </w:r>
          </w:p>
        </w:tc>
      </w:tr>
      <w:tr w:rsidR="00A9653A">
        <w:tc>
          <w:tcPr>
            <w:tcW w:w="496" w:type="dxa"/>
          </w:tcPr>
          <w:p w:rsidR="00A9653A" w:rsidRDefault="00A9653A" w:rsidP="008A4FC6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6.</w:t>
            </w:r>
          </w:p>
        </w:tc>
        <w:tc>
          <w:tcPr>
            <w:tcW w:w="2551" w:type="dxa"/>
          </w:tcPr>
          <w:p w:rsidR="00A9653A" w:rsidRDefault="00A9653A" w:rsidP="008A4FC6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PN-H-93401</w:t>
            </w:r>
          </w:p>
        </w:tc>
        <w:tc>
          <w:tcPr>
            <w:tcW w:w="4394" w:type="dxa"/>
          </w:tcPr>
          <w:p w:rsidR="00A9653A" w:rsidRDefault="00A9653A" w:rsidP="008A4FC6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Stal walcowana. Kątowniki równoramienne</w:t>
            </w:r>
          </w:p>
        </w:tc>
      </w:tr>
      <w:tr w:rsidR="00A9653A">
        <w:tc>
          <w:tcPr>
            <w:tcW w:w="496" w:type="dxa"/>
          </w:tcPr>
          <w:p w:rsidR="00A9653A" w:rsidRDefault="00A9653A" w:rsidP="008A4FC6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7.</w:t>
            </w:r>
          </w:p>
        </w:tc>
        <w:tc>
          <w:tcPr>
            <w:tcW w:w="2551" w:type="dxa"/>
          </w:tcPr>
          <w:p w:rsidR="00A9653A" w:rsidRDefault="00A9653A" w:rsidP="008A4FC6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PN-H-93402</w:t>
            </w:r>
          </w:p>
        </w:tc>
        <w:tc>
          <w:tcPr>
            <w:tcW w:w="4394" w:type="dxa"/>
          </w:tcPr>
          <w:p w:rsidR="00A9653A" w:rsidRDefault="00A9653A" w:rsidP="008A4FC6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Kątowniki nierównoramienne stalowe walcowane na gorąco</w:t>
            </w:r>
          </w:p>
        </w:tc>
      </w:tr>
      <w:tr w:rsidR="00A9653A">
        <w:tc>
          <w:tcPr>
            <w:tcW w:w="496" w:type="dxa"/>
          </w:tcPr>
          <w:p w:rsidR="00A9653A" w:rsidRDefault="00A9653A" w:rsidP="008A4FC6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8.</w:t>
            </w:r>
          </w:p>
        </w:tc>
        <w:tc>
          <w:tcPr>
            <w:tcW w:w="2551" w:type="dxa"/>
          </w:tcPr>
          <w:p w:rsidR="00A9653A" w:rsidRDefault="00A9653A" w:rsidP="008A4FC6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BN-87/5028-12</w:t>
            </w:r>
          </w:p>
        </w:tc>
        <w:tc>
          <w:tcPr>
            <w:tcW w:w="4394" w:type="dxa"/>
          </w:tcPr>
          <w:p w:rsidR="00A9653A" w:rsidRDefault="00A9653A" w:rsidP="008A4FC6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Gwoździe budowlane. Gwoździe z trzpieniem gładkim, okrągłym i kwadratowym</w:t>
            </w:r>
          </w:p>
        </w:tc>
      </w:tr>
      <w:tr w:rsidR="00A9653A">
        <w:tc>
          <w:tcPr>
            <w:tcW w:w="496" w:type="dxa"/>
          </w:tcPr>
          <w:p w:rsidR="00A9653A" w:rsidRDefault="00A9653A" w:rsidP="008A4FC6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9.</w:t>
            </w:r>
          </w:p>
        </w:tc>
        <w:tc>
          <w:tcPr>
            <w:tcW w:w="2551" w:type="dxa"/>
          </w:tcPr>
          <w:p w:rsidR="00A9653A" w:rsidRDefault="00A9653A" w:rsidP="008A4FC6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BN-77/8931-12</w:t>
            </w:r>
          </w:p>
        </w:tc>
        <w:tc>
          <w:tcPr>
            <w:tcW w:w="4394" w:type="dxa"/>
          </w:tcPr>
          <w:p w:rsidR="00A9653A" w:rsidRDefault="00A9653A" w:rsidP="008A4FC6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Oznaczenie wskaźnika zagęszczenia gruntu.</w:t>
            </w:r>
          </w:p>
        </w:tc>
      </w:tr>
    </w:tbl>
    <w:p w:rsidR="00A9653A" w:rsidRDefault="00A9653A" w:rsidP="008A4FC6">
      <w:pPr>
        <w:pStyle w:val="tekstost"/>
      </w:pPr>
    </w:p>
    <w:sectPr w:rsidR="00A9653A" w:rsidSect="00A10729">
      <w:pgSz w:w="11907" w:h="16840" w:code="9"/>
      <w:pgMar w:top="1418" w:right="1418" w:bottom="1418" w:left="2268" w:header="1418" w:footer="141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6221" w:rsidRDefault="00F16221">
      <w:r>
        <w:separator/>
      </w:r>
    </w:p>
  </w:endnote>
  <w:endnote w:type="continuationSeparator" w:id="0">
    <w:p w:rsidR="00F16221" w:rsidRDefault="00F162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6221" w:rsidRDefault="00F16221">
      <w:r>
        <w:separator/>
      </w:r>
    </w:p>
  </w:footnote>
  <w:footnote w:type="continuationSeparator" w:id="0">
    <w:p w:rsidR="00F16221" w:rsidRDefault="00F162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896A5E2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attachedTemplate r:id="rId1"/>
  <w:stylePaneFormatFilter w:val="3F01"/>
  <w:defaultTabStop w:val="709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EA079F"/>
    <w:rsid w:val="00137F3C"/>
    <w:rsid w:val="001659F1"/>
    <w:rsid w:val="00193228"/>
    <w:rsid w:val="001F5D6A"/>
    <w:rsid w:val="00287D30"/>
    <w:rsid w:val="00293CDE"/>
    <w:rsid w:val="00322146"/>
    <w:rsid w:val="004218C8"/>
    <w:rsid w:val="0044799C"/>
    <w:rsid w:val="004D0876"/>
    <w:rsid w:val="004F1B46"/>
    <w:rsid w:val="0051192D"/>
    <w:rsid w:val="0061246F"/>
    <w:rsid w:val="00622BD9"/>
    <w:rsid w:val="007A5F5C"/>
    <w:rsid w:val="007A67A6"/>
    <w:rsid w:val="008314F9"/>
    <w:rsid w:val="00840A9D"/>
    <w:rsid w:val="008A4FC6"/>
    <w:rsid w:val="008D45EF"/>
    <w:rsid w:val="009364F8"/>
    <w:rsid w:val="00941C6B"/>
    <w:rsid w:val="009C1199"/>
    <w:rsid w:val="009E2E27"/>
    <w:rsid w:val="00A10729"/>
    <w:rsid w:val="00A3348E"/>
    <w:rsid w:val="00A9653A"/>
    <w:rsid w:val="00AC5CF3"/>
    <w:rsid w:val="00B81BDC"/>
    <w:rsid w:val="00BB7A11"/>
    <w:rsid w:val="00BD1813"/>
    <w:rsid w:val="00BD1F38"/>
    <w:rsid w:val="00C039AE"/>
    <w:rsid w:val="00C524A3"/>
    <w:rsid w:val="00CF413E"/>
    <w:rsid w:val="00D32A66"/>
    <w:rsid w:val="00D43C64"/>
    <w:rsid w:val="00EA079F"/>
    <w:rsid w:val="00F16221"/>
    <w:rsid w:val="00F30CA4"/>
    <w:rsid w:val="00F702EC"/>
    <w:rsid w:val="00FA5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aliases w:val="tekst"/>
    <w:qFormat/>
    <w:rsid w:val="00A10729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agwek1">
    <w:name w:val="heading 1"/>
    <w:basedOn w:val="Normalny"/>
    <w:next w:val="Normalny"/>
    <w:qFormat/>
    <w:rsid w:val="00A10729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qFormat/>
    <w:rsid w:val="00A10729"/>
    <w:pPr>
      <w:keepNext/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A10729"/>
    <w:pPr>
      <w:keepNext/>
      <w:spacing w:before="60" w:after="60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semiHidden/>
    <w:rsid w:val="00A10729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paragraph" w:styleId="Spistreci2">
    <w:name w:val="toc 2"/>
    <w:basedOn w:val="Normalny"/>
    <w:next w:val="Normalny"/>
    <w:semiHidden/>
    <w:rsid w:val="00A10729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semiHidden/>
    <w:rsid w:val="00A10729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semiHidden/>
    <w:rsid w:val="00A10729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rsid w:val="00A10729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rsid w:val="00A10729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rsid w:val="00A10729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rsid w:val="00A10729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rsid w:val="00A10729"/>
    <w:pPr>
      <w:tabs>
        <w:tab w:val="right" w:leader="dot" w:pos="7371"/>
      </w:tabs>
      <w:ind w:left="1600"/>
      <w:jc w:val="left"/>
    </w:pPr>
    <w:rPr>
      <w:sz w:val="18"/>
    </w:rPr>
  </w:style>
  <w:style w:type="character" w:styleId="Numerstrony">
    <w:name w:val="page number"/>
    <w:basedOn w:val="Domylnaczcionkaakapitu"/>
    <w:rsid w:val="00A10729"/>
  </w:style>
  <w:style w:type="paragraph" w:customStyle="1" w:styleId="StylIwony">
    <w:name w:val="Styl Iwony"/>
    <w:basedOn w:val="Normalny"/>
    <w:rsid w:val="00A10729"/>
    <w:pPr>
      <w:spacing w:before="120" w:after="120"/>
    </w:pPr>
    <w:rPr>
      <w:rFonts w:ascii="Bookman Old Style" w:hAnsi="Bookman Old Style"/>
      <w:sz w:val="24"/>
    </w:rPr>
  </w:style>
  <w:style w:type="paragraph" w:styleId="Nagwek">
    <w:name w:val="header"/>
    <w:basedOn w:val="Normalny"/>
    <w:rsid w:val="00A10729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paragraph" w:styleId="Stopka">
    <w:name w:val="footer"/>
    <w:basedOn w:val="Normalny"/>
    <w:rsid w:val="00A10729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A10729"/>
  </w:style>
  <w:style w:type="paragraph" w:customStyle="1" w:styleId="tekstost">
    <w:name w:val="tekst ost"/>
    <w:basedOn w:val="Normalny"/>
    <w:rsid w:val="00A10729"/>
  </w:style>
  <w:style w:type="character" w:styleId="Odwoanieprzypisudolnego">
    <w:name w:val="footnote reference"/>
    <w:basedOn w:val="Domylnaczcionkaakapitu"/>
    <w:semiHidden/>
    <w:rsid w:val="00A10729"/>
    <w:rPr>
      <w:vertAlign w:val="superscript"/>
    </w:rPr>
  </w:style>
  <w:style w:type="paragraph" w:customStyle="1" w:styleId="Standardowytekst">
    <w:name w:val="Standardowy.tekst"/>
    <w:link w:val="StandardowytekstZnak"/>
    <w:rsid w:val="00A10729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StandardowytekstZnak">
    <w:name w:val="Standardowy.tekst Znak"/>
    <w:link w:val="Standardowytekst"/>
    <w:locked/>
    <w:rsid w:val="008A4F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Szablony\ost%20199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ost 1998</Template>
  <TotalTime>112</TotalTime>
  <Pages>4</Pages>
  <Words>1545</Words>
  <Characters>9274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D-02.00.00</vt:lpstr>
    </vt:vector>
  </TitlesOfParts>
  <Company>Warszawa      Skaryszewska 19</Company>
  <LinksUpToDate>false</LinksUpToDate>
  <CharactersWithSpaces>10798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D-02.00.00</dc:title>
  <dc:subject>ost</dc:subject>
  <dc:creator>BZD BDIM Sp. z o.o.</dc:creator>
  <cp:keywords>specyfikacje, drogi, drogownictwo, ost</cp:keywords>
  <dc:description>Roboty przygotowawcze_x000d_
1998</dc:description>
  <cp:lastModifiedBy>Kompuer</cp:lastModifiedBy>
  <cp:revision>12</cp:revision>
  <cp:lastPrinted>2006-05-05T08:56:00Z</cp:lastPrinted>
  <dcterms:created xsi:type="dcterms:W3CDTF">2010-11-19T06:34:00Z</dcterms:created>
  <dcterms:modified xsi:type="dcterms:W3CDTF">2018-02-10T18:27:00Z</dcterms:modified>
</cp:coreProperties>
</file>